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5B5" w:rsidRPr="000A66A2" w:rsidRDefault="005B55B5" w:rsidP="00A23B2E">
      <w:pPr>
        <w:ind w:right="-6"/>
        <w:jc w:val="center"/>
        <w:rPr>
          <w:bCs/>
          <w:sz w:val="28"/>
          <w:szCs w:val="28"/>
        </w:rPr>
      </w:pPr>
    </w:p>
    <w:p w:rsidR="00D16CC1" w:rsidRPr="00BF49B0" w:rsidRDefault="00D16CC1" w:rsidP="00D16CC1">
      <w:pPr>
        <w:ind w:right="-6"/>
        <w:jc w:val="center"/>
        <w:rPr>
          <w:bCs/>
          <w:sz w:val="28"/>
          <w:szCs w:val="28"/>
        </w:rPr>
      </w:pPr>
      <w:r w:rsidRPr="00BF49B0">
        <w:rPr>
          <w:bCs/>
          <w:sz w:val="28"/>
          <w:szCs w:val="28"/>
        </w:rPr>
        <w:t>Министерство науки и высшего образования Российской Федерации</w:t>
      </w:r>
    </w:p>
    <w:p w:rsidR="00D16CC1" w:rsidRPr="00BF49B0" w:rsidRDefault="00D16CC1" w:rsidP="00A23B2E">
      <w:pPr>
        <w:ind w:right="-6"/>
        <w:jc w:val="center"/>
        <w:rPr>
          <w:bCs/>
          <w:sz w:val="28"/>
          <w:szCs w:val="28"/>
        </w:rPr>
      </w:pPr>
    </w:p>
    <w:p w:rsidR="00A23B2E" w:rsidRPr="00BF49B0" w:rsidRDefault="00A23B2E" w:rsidP="00A23B2E">
      <w:pPr>
        <w:ind w:right="-6"/>
        <w:jc w:val="center"/>
        <w:rPr>
          <w:b/>
          <w:bCs/>
          <w:sz w:val="28"/>
          <w:szCs w:val="28"/>
        </w:rPr>
      </w:pPr>
      <w:r w:rsidRPr="00BF49B0">
        <w:rPr>
          <w:b/>
          <w:bCs/>
          <w:sz w:val="28"/>
          <w:szCs w:val="28"/>
        </w:rPr>
        <w:t>ФЕДЕРАЛЬНОЕ ГОСУДАРСТВЕННОЕ БЮДЖЕТНОЕ</w:t>
      </w:r>
    </w:p>
    <w:p w:rsidR="00A23B2E" w:rsidRPr="00BF49B0" w:rsidRDefault="00A23B2E" w:rsidP="00A23B2E">
      <w:pPr>
        <w:ind w:right="-6"/>
        <w:jc w:val="center"/>
        <w:rPr>
          <w:b/>
          <w:bCs/>
          <w:sz w:val="28"/>
          <w:szCs w:val="28"/>
        </w:rPr>
      </w:pPr>
      <w:r w:rsidRPr="00BF49B0">
        <w:rPr>
          <w:b/>
          <w:bCs/>
          <w:sz w:val="28"/>
          <w:szCs w:val="28"/>
        </w:rPr>
        <w:t>ОБРАЗОВАТЕЛЬНОЕ УЧРЕЖДЕНИЕ ВЫСШЕГО ОБРАЗОВАНИЯ</w:t>
      </w:r>
      <w:r w:rsidRPr="00BF49B0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23B2E" w:rsidRPr="00BF49B0" w:rsidRDefault="00A23B2E" w:rsidP="00A23B2E">
      <w:pPr>
        <w:jc w:val="center"/>
        <w:rPr>
          <w:b/>
          <w:bCs/>
          <w:sz w:val="28"/>
          <w:szCs w:val="28"/>
        </w:rPr>
      </w:pPr>
      <w:r w:rsidRPr="00BF49B0">
        <w:rPr>
          <w:b/>
          <w:bCs/>
          <w:sz w:val="28"/>
          <w:szCs w:val="28"/>
        </w:rPr>
        <w:t>(ДГТУ)</w:t>
      </w:r>
    </w:p>
    <w:p w:rsidR="00A23B2E" w:rsidRPr="00BF49B0" w:rsidRDefault="00A23B2E" w:rsidP="00A23B2E">
      <w:pPr>
        <w:jc w:val="center"/>
        <w:rPr>
          <w:bCs/>
          <w:sz w:val="28"/>
          <w:szCs w:val="28"/>
        </w:rPr>
      </w:pPr>
    </w:p>
    <w:p w:rsidR="00A23B2E" w:rsidRPr="00BF49B0" w:rsidRDefault="00A23B2E" w:rsidP="00A23B2E">
      <w:pPr>
        <w:jc w:val="center"/>
        <w:rPr>
          <w:bCs/>
          <w:sz w:val="28"/>
          <w:szCs w:val="28"/>
        </w:rPr>
      </w:pPr>
    </w:p>
    <w:p w:rsidR="00A23B2E" w:rsidRPr="00BF49B0" w:rsidRDefault="00A23B2E" w:rsidP="00A23B2E">
      <w:pPr>
        <w:jc w:val="center"/>
        <w:rPr>
          <w:bCs/>
          <w:sz w:val="28"/>
          <w:szCs w:val="28"/>
        </w:rPr>
      </w:pPr>
      <w:r w:rsidRPr="00BF49B0">
        <w:rPr>
          <w:bCs/>
          <w:sz w:val="28"/>
          <w:szCs w:val="28"/>
        </w:rPr>
        <w:t>Факультет «Психология, педагогика и дефектология»</w:t>
      </w:r>
    </w:p>
    <w:p w:rsidR="00A23B2E" w:rsidRPr="00BF49B0" w:rsidRDefault="00A23B2E" w:rsidP="00A23B2E">
      <w:pPr>
        <w:jc w:val="center"/>
        <w:rPr>
          <w:bCs/>
          <w:sz w:val="28"/>
          <w:szCs w:val="28"/>
        </w:rPr>
      </w:pPr>
      <w:r w:rsidRPr="00BF49B0">
        <w:rPr>
          <w:bCs/>
          <w:sz w:val="28"/>
          <w:szCs w:val="28"/>
        </w:rPr>
        <w:t>Кафедра «</w:t>
      </w:r>
      <w:r w:rsidR="005B55B5" w:rsidRPr="00BF49B0">
        <w:rPr>
          <w:bCs/>
          <w:sz w:val="28"/>
          <w:szCs w:val="28"/>
        </w:rPr>
        <w:t xml:space="preserve">Общая и консультативная </w:t>
      </w:r>
      <w:r w:rsidRPr="00BF49B0">
        <w:rPr>
          <w:bCs/>
          <w:sz w:val="28"/>
          <w:szCs w:val="28"/>
        </w:rPr>
        <w:t>психология»</w:t>
      </w: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right"/>
        <w:rPr>
          <w:sz w:val="28"/>
          <w:szCs w:val="28"/>
        </w:rPr>
      </w:pPr>
      <w:r w:rsidRPr="00BF49B0">
        <w:rPr>
          <w:sz w:val="28"/>
          <w:szCs w:val="28"/>
        </w:rPr>
        <w:t>На правах рукописи__________</w:t>
      </w: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5B55B5" w:rsidRPr="00BF49B0" w:rsidRDefault="00A23B2E" w:rsidP="00A23B2E">
      <w:pPr>
        <w:jc w:val="center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 xml:space="preserve">МЕТОДИЧЕСКИЕ УКАЗАНИЯ К ДИСЦИПЛИНЕ </w:t>
      </w:r>
    </w:p>
    <w:p w:rsidR="0065437A" w:rsidRPr="00BF49B0" w:rsidRDefault="0065437A" w:rsidP="00A23B2E">
      <w:pPr>
        <w:jc w:val="center"/>
        <w:rPr>
          <w:b/>
          <w:sz w:val="28"/>
          <w:szCs w:val="28"/>
        </w:rPr>
      </w:pPr>
    </w:p>
    <w:p w:rsidR="00A23B2E" w:rsidRPr="00BF49B0" w:rsidRDefault="0065437A" w:rsidP="00A23B2E">
      <w:pPr>
        <w:jc w:val="center"/>
        <w:rPr>
          <w:b/>
          <w:sz w:val="28"/>
          <w:szCs w:val="28"/>
        </w:rPr>
      </w:pPr>
      <w:r w:rsidRPr="00BF49B0">
        <w:rPr>
          <w:b/>
          <w:color w:val="000000"/>
          <w:sz w:val="28"/>
          <w:szCs w:val="28"/>
        </w:rPr>
        <w:t>«</w:t>
      </w:r>
      <w:r w:rsidR="00935396">
        <w:rPr>
          <w:b/>
          <w:color w:val="000000"/>
          <w:sz w:val="28"/>
          <w:szCs w:val="28"/>
        </w:rPr>
        <w:t>ИСТОРИЯ ПСИХОЛОГИЧЕСКОЙ МЫСЛИ</w:t>
      </w:r>
      <w:r w:rsidR="00A92E49" w:rsidRPr="00BF49B0">
        <w:rPr>
          <w:b/>
          <w:color w:val="000000"/>
          <w:sz w:val="28"/>
          <w:szCs w:val="28"/>
        </w:rPr>
        <w:t>»</w:t>
      </w:r>
    </w:p>
    <w:p w:rsidR="00A23B2E" w:rsidRPr="00BF49B0" w:rsidRDefault="00A23B2E" w:rsidP="00A23B2E">
      <w:pPr>
        <w:jc w:val="right"/>
        <w:rPr>
          <w:sz w:val="28"/>
          <w:szCs w:val="28"/>
        </w:rPr>
      </w:pPr>
    </w:p>
    <w:p w:rsidR="00A23B2E" w:rsidRPr="00BF49B0" w:rsidRDefault="00A23B2E" w:rsidP="00D16CC1">
      <w:pPr>
        <w:jc w:val="right"/>
        <w:rPr>
          <w:sz w:val="28"/>
          <w:szCs w:val="28"/>
        </w:rPr>
      </w:pPr>
    </w:p>
    <w:p w:rsidR="00A23B2E" w:rsidRPr="00BF49B0" w:rsidRDefault="00A23B2E" w:rsidP="00A23B2E">
      <w:pPr>
        <w:jc w:val="right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>методические указания</w:t>
      </w:r>
    </w:p>
    <w:p w:rsidR="00A23B2E" w:rsidRPr="00BF49B0" w:rsidRDefault="00A23B2E" w:rsidP="00A23B2E">
      <w:pPr>
        <w:jc w:val="center"/>
        <w:rPr>
          <w:b/>
          <w:sz w:val="28"/>
          <w:szCs w:val="28"/>
        </w:rPr>
      </w:pPr>
    </w:p>
    <w:p w:rsidR="00533440" w:rsidRPr="00BF49B0" w:rsidRDefault="00A23B2E" w:rsidP="00A23B2E">
      <w:pPr>
        <w:jc w:val="center"/>
        <w:rPr>
          <w:bCs/>
          <w:spacing w:val="-1"/>
          <w:sz w:val="28"/>
          <w:szCs w:val="28"/>
        </w:rPr>
      </w:pPr>
      <w:r w:rsidRPr="00BF49B0">
        <w:rPr>
          <w:bCs/>
          <w:spacing w:val="-1"/>
          <w:sz w:val="28"/>
          <w:szCs w:val="28"/>
        </w:rPr>
        <w:t>для с</w:t>
      </w:r>
      <w:r w:rsidR="001C7631" w:rsidRPr="00BF49B0">
        <w:rPr>
          <w:bCs/>
          <w:spacing w:val="-1"/>
          <w:sz w:val="28"/>
          <w:szCs w:val="28"/>
        </w:rPr>
        <w:t>амостоятельной работы специалист</w:t>
      </w:r>
      <w:r w:rsidRPr="00BF49B0">
        <w:rPr>
          <w:bCs/>
          <w:spacing w:val="-1"/>
          <w:sz w:val="28"/>
          <w:szCs w:val="28"/>
        </w:rPr>
        <w:t xml:space="preserve">ов направления </w:t>
      </w:r>
      <w:r w:rsidR="00A768BB" w:rsidRPr="00A768BB">
        <w:rPr>
          <w:bCs/>
          <w:spacing w:val="-1"/>
          <w:sz w:val="28"/>
          <w:szCs w:val="28"/>
        </w:rPr>
        <w:t>44.03.02</w:t>
      </w:r>
    </w:p>
    <w:p w:rsidR="00A23B2E" w:rsidRPr="00BF49B0" w:rsidRDefault="00A23B2E" w:rsidP="00A23B2E">
      <w:pPr>
        <w:jc w:val="center"/>
        <w:rPr>
          <w:bCs/>
          <w:spacing w:val="-1"/>
          <w:sz w:val="28"/>
          <w:szCs w:val="28"/>
        </w:rPr>
      </w:pPr>
      <w:r w:rsidRPr="00BF49B0">
        <w:rPr>
          <w:bCs/>
          <w:spacing w:val="-1"/>
          <w:sz w:val="28"/>
          <w:szCs w:val="28"/>
        </w:rPr>
        <w:t>«</w:t>
      </w:r>
      <w:r w:rsidR="00D20837" w:rsidRPr="00BF49B0">
        <w:rPr>
          <w:bCs/>
          <w:spacing w:val="-1"/>
          <w:sz w:val="28"/>
          <w:szCs w:val="28"/>
        </w:rPr>
        <w:t>П</w:t>
      </w:r>
      <w:r w:rsidRPr="00BF49B0">
        <w:rPr>
          <w:bCs/>
          <w:spacing w:val="-1"/>
          <w:sz w:val="28"/>
          <w:szCs w:val="28"/>
        </w:rPr>
        <w:t>сихология</w:t>
      </w:r>
      <w:r w:rsidR="00B931E7">
        <w:rPr>
          <w:bCs/>
          <w:spacing w:val="-1"/>
          <w:sz w:val="28"/>
          <w:szCs w:val="28"/>
        </w:rPr>
        <w:t>», бакалавриат</w:t>
      </w:r>
    </w:p>
    <w:p w:rsidR="003758C7" w:rsidRPr="00BF49B0" w:rsidRDefault="003758C7" w:rsidP="003758C7">
      <w:pPr>
        <w:jc w:val="center"/>
        <w:rPr>
          <w:sz w:val="28"/>
          <w:szCs w:val="28"/>
        </w:rPr>
      </w:pPr>
      <w:r w:rsidRPr="00BF49B0">
        <w:rPr>
          <w:bCs/>
          <w:spacing w:val="-1"/>
          <w:sz w:val="28"/>
          <w:szCs w:val="28"/>
        </w:rPr>
        <w:t>форма обучения-</w:t>
      </w:r>
      <w:r w:rsidR="00BD06CE">
        <w:rPr>
          <w:bCs/>
          <w:spacing w:val="-1"/>
          <w:sz w:val="28"/>
          <w:szCs w:val="28"/>
        </w:rPr>
        <w:t>заочная</w:t>
      </w:r>
    </w:p>
    <w:p w:rsidR="003758C7" w:rsidRPr="00BF49B0" w:rsidRDefault="003758C7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0A66A2" w:rsidRPr="00BF49B0" w:rsidRDefault="000A66A2" w:rsidP="00A23B2E">
      <w:pPr>
        <w:jc w:val="center"/>
        <w:rPr>
          <w:sz w:val="28"/>
          <w:szCs w:val="28"/>
        </w:rPr>
      </w:pPr>
    </w:p>
    <w:p w:rsidR="000A66A2" w:rsidRPr="00BF49B0" w:rsidRDefault="000A66A2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D16CC1">
      <w:pPr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  <w:r w:rsidRPr="00BF49B0">
        <w:rPr>
          <w:sz w:val="28"/>
          <w:szCs w:val="28"/>
        </w:rPr>
        <w:t>г. Ростов-на-Дону</w:t>
      </w:r>
    </w:p>
    <w:p w:rsidR="00A23B2E" w:rsidRPr="00BF49B0" w:rsidRDefault="00A768BB" w:rsidP="00A23B2E">
      <w:pPr>
        <w:shd w:val="clear" w:color="auto" w:fill="FFFFFF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p w:rsidR="00A23B2E" w:rsidRPr="00BF49B0" w:rsidRDefault="00A23B2E" w:rsidP="00A23B2E">
      <w:pPr>
        <w:shd w:val="clear" w:color="auto" w:fill="FFFFFF"/>
        <w:suppressAutoHyphens/>
        <w:spacing w:line="400" w:lineRule="exact"/>
        <w:jc w:val="center"/>
        <w:rPr>
          <w:sz w:val="28"/>
          <w:szCs w:val="28"/>
        </w:rPr>
      </w:pPr>
    </w:p>
    <w:p w:rsidR="00A23B2E" w:rsidRPr="00BF49B0" w:rsidRDefault="00BC64F7" w:rsidP="0065437A">
      <w:pPr>
        <w:shd w:val="clear" w:color="auto" w:fill="FFFFFF"/>
        <w:suppressAutoHyphens/>
        <w:spacing w:line="400" w:lineRule="exact"/>
        <w:rPr>
          <w:b/>
          <w:bCs/>
          <w:spacing w:val="-1"/>
          <w:sz w:val="28"/>
          <w:szCs w:val="28"/>
        </w:rPr>
      </w:pPr>
      <w:r w:rsidRPr="00BF49B0">
        <w:rPr>
          <w:b/>
          <w:bCs/>
          <w:spacing w:val="-1"/>
          <w:sz w:val="28"/>
          <w:szCs w:val="28"/>
        </w:rPr>
        <w:t>Елагина М.Ю.</w:t>
      </w:r>
      <w:r w:rsidR="00A77D02">
        <w:rPr>
          <w:b/>
          <w:bCs/>
          <w:spacing w:val="-1"/>
          <w:sz w:val="28"/>
          <w:szCs w:val="28"/>
        </w:rPr>
        <w:t>, Етумян Л.А.</w:t>
      </w:r>
    </w:p>
    <w:p w:rsidR="005B55B5" w:rsidRPr="00BF49B0" w:rsidRDefault="005B55B5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65437A">
      <w:pPr>
        <w:jc w:val="both"/>
        <w:rPr>
          <w:sz w:val="28"/>
          <w:szCs w:val="28"/>
        </w:rPr>
      </w:pPr>
      <w:r w:rsidRPr="00BF49B0">
        <w:rPr>
          <w:bCs/>
          <w:spacing w:val="-1"/>
          <w:sz w:val="28"/>
          <w:szCs w:val="28"/>
        </w:rPr>
        <w:t xml:space="preserve">МЕТОДИЧЕСКИЕ УКАЗАНИЯ К ДИСЦИПЛИНЕ </w:t>
      </w:r>
      <w:r w:rsidR="005B55B5" w:rsidRPr="00BF49B0">
        <w:rPr>
          <w:sz w:val="28"/>
          <w:szCs w:val="28"/>
        </w:rPr>
        <w:t>«</w:t>
      </w:r>
      <w:r w:rsidR="00BC64F7" w:rsidRPr="00BF49B0">
        <w:rPr>
          <w:sz w:val="28"/>
          <w:szCs w:val="28"/>
        </w:rPr>
        <w:t xml:space="preserve">ИСТОРИЯ </w:t>
      </w:r>
      <w:r w:rsidR="00BC64F7" w:rsidRPr="00BF49B0">
        <w:rPr>
          <w:color w:val="000000"/>
          <w:sz w:val="28"/>
          <w:szCs w:val="28"/>
        </w:rPr>
        <w:t>ПСИХОЛОГИ</w:t>
      </w:r>
      <w:r w:rsidR="00A768BB">
        <w:rPr>
          <w:color w:val="000000"/>
          <w:sz w:val="28"/>
          <w:szCs w:val="28"/>
        </w:rPr>
        <w:t>ЧЕСКОЙ МЫСЛИ</w:t>
      </w:r>
      <w:r w:rsidR="0065437A" w:rsidRPr="00BF49B0">
        <w:rPr>
          <w:sz w:val="28"/>
          <w:szCs w:val="28"/>
        </w:rPr>
        <w:t>»</w:t>
      </w:r>
      <w:r w:rsidRPr="00BF49B0">
        <w:rPr>
          <w:bCs/>
          <w:spacing w:val="-1"/>
          <w:sz w:val="28"/>
          <w:szCs w:val="28"/>
        </w:rPr>
        <w:t xml:space="preserve">: методические указания для </w:t>
      </w:r>
      <w:r w:rsidR="00533440" w:rsidRPr="00BF49B0">
        <w:rPr>
          <w:bCs/>
          <w:spacing w:val="-1"/>
          <w:sz w:val="28"/>
          <w:szCs w:val="28"/>
        </w:rPr>
        <w:t>специалист</w:t>
      </w:r>
      <w:r w:rsidR="00B931E7">
        <w:rPr>
          <w:bCs/>
          <w:spacing w:val="-1"/>
          <w:sz w:val="28"/>
          <w:szCs w:val="28"/>
        </w:rPr>
        <w:t xml:space="preserve">ов направления </w:t>
      </w:r>
      <w:r w:rsidR="00A768BB" w:rsidRPr="00A768BB">
        <w:rPr>
          <w:bCs/>
          <w:spacing w:val="-1"/>
          <w:sz w:val="28"/>
          <w:szCs w:val="28"/>
        </w:rPr>
        <w:t xml:space="preserve">44.03.02 </w:t>
      </w:r>
      <w:r w:rsidR="00A768BB" w:rsidRPr="00BF49B0">
        <w:rPr>
          <w:bCs/>
          <w:spacing w:val="-1"/>
          <w:sz w:val="28"/>
          <w:szCs w:val="28"/>
        </w:rPr>
        <w:t>«</w:t>
      </w:r>
      <w:r w:rsidR="00A768BB" w:rsidRPr="00A768BB">
        <w:rPr>
          <w:bCs/>
          <w:spacing w:val="-1"/>
          <w:sz w:val="28"/>
          <w:szCs w:val="28"/>
        </w:rPr>
        <w:t>Психолого-педагогическое образовани</w:t>
      </w:r>
      <w:r w:rsidR="00A768BB">
        <w:rPr>
          <w:bCs/>
          <w:spacing w:val="-1"/>
          <w:sz w:val="28"/>
          <w:szCs w:val="28"/>
        </w:rPr>
        <w:t>е</w:t>
      </w:r>
      <w:r w:rsidR="00A768BB" w:rsidRPr="00BF49B0">
        <w:rPr>
          <w:bCs/>
          <w:spacing w:val="-1"/>
          <w:sz w:val="28"/>
          <w:szCs w:val="28"/>
        </w:rPr>
        <w:t xml:space="preserve">» </w:t>
      </w:r>
      <w:r w:rsidRPr="00BF49B0">
        <w:rPr>
          <w:bCs/>
          <w:spacing w:val="-1"/>
          <w:sz w:val="28"/>
          <w:szCs w:val="28"/>
        </w:rPr>
        <w:t>ФГБОУ</w:t>
      </w:r>
      <w:r w:rsidR="00CB4189" w:rsidRPr="00BF49B0">
        <w:rPr>
          <w:bCs/>
          <w:spacing w:val="-1"/>
          <w:sz w:val="28"/>
          <w:szCs w:val="28"/>
        </w:rPr>
        <w:t xml:space="preserve"> ВО Д</w:t>
      </w:r>
      <w:r w:rsidR="0028512C" w:rsidRPr="00BF49B0">
        <w:rPr>
          <w:bCs/>
          <w:spacing w:val="-1"/>
          <w:sz w:val="28"/>
          <w:szCs w:val="28"/>
        </w:rPr>
        <w:t xml:space="preserve">ГТУ. – Ростов-на-Дону. – </w:t>
      </w:r>
      <w:r w:rsidR="00BF49B0" w:rsidRPr="00935396">
        <w:rPr>
          <w:bCs/>
          <w:spacing w:val="-1"/>
          <w:sz w:val="28"/>
          <w:szCs w:val="28"/>
        </w:rPr>
        <w:t>23</w:t>
      </w:r>
      <w:r w:rsidRPr="00935396">
        <w:rPr>
          <w:bCs/>
          <w:spacing w:val="-1"/>
          <w:sz w:val="28"/>
          <w:szCs w:val="28"/>
        </w:rPr>
        <w:t xml:space="preserve"> с.</w:t>
      </w:r>
    </w:p>
    <w:p w:rsidR="00A23B2E" w:rsidRPr="00BF49B0" w:rsidRDefault="00A23B2E" w:rsidP="0065437A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65437A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  <w:r w:rsidRPr="00BF49B0">
        <w:rPr>
          <w:bCs/>
          <w:spacing w:val="-1"/>
          <w:sz w:val="28"/>
          <w:szCs w:val="28"/>
        </w:rPr>
        <w:t xml:space="preserve">Методические указания предназначены для самостоятельной работы </w:t>
      </w:r>
      <w:r w:rsidR="00533440" w:rsidRPr="00BF49B0">
        <w:rPr>
          <w:bCs/>
          <w:spacing w:val="-1"/>
          <w:sz w:val="28"/>
          <w:szCs w:val="28"/>
        </w:rPr>
        <w:t xml:space="preserve">специалистов </w:t>
      </w:r>
      <w:r w:rsidRPr="00BF49B0">
        <w:rPr>
          <w:bCs/>
          <w:spacing w:val="-1"/>
          <w:sz w:val="28"/>
          <w:szCs w:val="28"/>
        </w:rPr>
        <w:t>направления</w:t>
      </w:r>
      <w:r w:rsidR="00B931E7">
        <w:rPr>
          <w:bCs/>
          <w:spacing w:val="-1"/>
          <w:sz w:val="28"/>
          <w:szCs w:val="28"/>
        </w:rPr>
        <w:t xml:space="preserve"> </w:t>
      </w:r>
      <w:r w:rsidR="00A768BB" w:rsidRPr="00A768BB">
        <w:rPr>
          <w:bCs/>
          <w:spacing w:val="-1"/>
          <w:sz w:val="28"/>
          <w:szCs w:val="28"/>
        </w:rPr>
        <w:t xml:space="preserve">44.03.02 </w:t>
      </w:r>
      <w:r w:rsidRPr="00BF49B0">
        <w:rPr>
          <w:bCs/>
          <w:spacing w:val="-1"/>
          <w:sz w:val="28"/>
          <w:szCs w:val="28"/>
        </w:rPr>
        <w:t>«</w:t>
      </w:r>
      <w:r w:rsidR="00A768BB" w:rsidRPr="00A768BB">
        <w:rPr>
          <w:bCs/>
          <w:spacing w:val="-1"/>
          <w:sz w:val="28"/>
          <w:szCs w:val="28"/>
        </w:rPr>
        <w:t>Психолого-педагогическое образовани</w:t>
      </w:r>
      <w:r w:rsidR="00A768BB">
        <w:rPr>
          <w:bCs/>
          <w:spacing w:val="-1"/>
          <w:sz w:val="28"/>
          <w:szCs w:val="28"/>
        </w:rPr>
        <w:t>е</w:t>
      </w:r>
      <w:r w:rsidRPr="00BF49B0">
        <w:rPr>
          <w:bCs/>
          <w:spacing w:val="-1"/>
          <w:sz w:val="28"/>
          <w:szCs w:val="28"/>
        </w:rPr>
        <w:t xml:space="preserve">» </w:t>
      </w: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D16CC1">
      <w:pPr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BF49B0" w:rsidRDefault="00A23B2E" w:rsidP="00A23B2E">
      <w:pPr>
        <w:ind w:firstLine="709"/>
        <w:jc w:val="right"/>
        <w:rPr>
          <w:bCs/>
          <w:spacing w:val="-1"/>
          <w:sz w:val="28"/>
          <w:szCs w:val="28"/>
        </w:rPr>
      </w:pPr>
      <w:r w:rsidRPr="00BF49B0">
        <w:rPr>
          <w:bCs/>
          <w:spacing w:val="-1"/>
          <w:sz w:val="28"/>
          <w:szCs w:val="28"/>
        </w:rPr>
        <w:t xml:space="preserve">© </w:t>
      </w:r>
      <w:r w:rsidR="00BC64F7" w:rsidRPr="00BF49B0">
        <w:rPr>
          <w:bCs/>
          <w:spacing w:val="-1"/>
          <w:sz w:val="28"/>
          <w:szCs w:val="28"/>
        </w:rPr>
        <w:t>Елагина М.Ю</w:t>
      </w:r>
      <w:r w:rsidR="005B55B5" w:rsidRPr="00BF49B0">
        <w:rPr>
          <w:bCs/>
          <w:spacing w:val="-1"/>
          <w:sz w:val="28"/>
          <w:szCs w:val="28"/>
        </w:rPr>
        <w:t>.</w:t>
      </w:r>
      <w:r w:rsidR="00A77D02">
        <w:rPr>
          <w:bCs/>
          <w:spacing w:val="-1"/>
          <w:sz w:val="28"/>
          <w:szCs w:val="28"/>
        </w:rPr>
        <w:t>, Етумян Л.А.</w:t>
      </w:r>
    </w:p>
    <w:p w:rsidR="00B55643" w:rsidRPr="00BF49B0" w:rsidRDefault="00A23B2E" w:rsidP="00A77D02">
      <w:pPr>
        <w:ind w:firstLine="709"/>
        <w:jc w:val="both"/>
        <w:rPr>
          <w:b/>
          <w:sz w:val="28"/>
          <w:szCs w:val="28"/>
        </w:rPr>
      </w:pPr>
      <w:r w:rsidRPr="00BF49B0">
        <w:rPr>
          <w:bCs/>
          <w:spacing w:val="-1"/>
          <w:sz w:val="28"/>
          <w:szCs w:val="28"/>
        </w:rPr>
        <w:br w:type="page"/>
      </w:r>
      <w:r w:rsidR="00B55643" w:rsidRPr="00BF49B0">
        <w:rPr>
          <w:b/>
          <w:sz w:val="28"/>
          <w:szCs w:val="28"/>
        </w:rPr>
        <w:lastRenderedPageBreak/>
        <w:t xml:space="preserve">Методические указания для подготовки к </w:t>
      </w:r>
      <w:r w:rsidR="00BD06CE">
        <w:rPr>
          <w:b/>
          <w:sz w:val="28"/>
          <w:szCs w:val="28"/>
        </w:rPr>
        <w:t>курсу</w:t>
      </w:r>
    </w:p>
    <w:p w:rsidR="00B55643" w:rsidRPr="00BF49B0" w:rsidRDefault="00B55643" w:rsidP="00B55643">
      <w:pPr>
        <w:widowControl w:val="0"/>
        <w:ind w:firstLine="709"/>
        <w:jc w:val="both"/>
        <w:rPr>
          <w:i/>
          <w:sz w:val="28"/>
          <w:szCs w:val="28"/>
        </w:rPr>
      </w:pPr>
    </w:p>
    <w:p w:rsidR="00B55643" w:rsidRPr="00BF49B0" w:rsidRDefault="00B55643" w:rsidP="00B5564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F49B0">
        <w:rPr>
          <w:sz w:val="28"/>
          <w:szCs w:val="28"/>
        </w:rPr>
        <w:t xml:space="preserve">В соответствии с учебным планом семинарские занятия необходимо проводить, делая акцент на наиболее трудных теоретических </w:t>
      </w:r>
      <w:r w:rsidR="00BD06CE">
        <w:rPr>
          <w:sz w:val="28"/>
          <w:szCs w:val="28"/>
        </w:rPr>
        <w:t xml:space="preserve">Тема </w:t>
      </w:r>
      <w:r w:rsidRPr="00BF49B0">
        <w:rPr>
          <w:sz w:val="28"/>
          <w:szCs w:val="28"/>
        </w:rPr>
        <w:t xml:space="preserve">х курса. </w:t>
      </w:r>
      <w:r w:rsidR="00BD06CE">
        <w:rPr>
          <w:color w:val="000000"/>
          <w:sz w:val="28"/>
          <w:szCs w:val="28"/>
        </w:rPr>
        <w:t xml:space="preserve">Тема </w:t>
      </w:r>
      <w:r w:rsidRPr="00BF49B0">
        <w:rPr>
          <w:color w:val="000000"/>
          <w:sz w:val="28"/>
          <w:szCs w:val="28"/>
        </w:rPr>
        <w:t xml:space="preserve">необходимо рассматривать, как групповые практические занятия, которые проводятся в вузе под руководством преподавателя, по заранее определённому плану.  Подготовкой этих занятий студенты занимаются самостоятельно.  </w:t>
      </w:r>
    </w:p>
    <w:p w:rsidR="00B55643" w:rsidRPr="00BF49B0" w:rsidRDefault="00B55643" w:rsidP="00B5564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F49B0">
        <w:rPr>
          <w:color w:val="000000"/>
          <w:sz w:val="28"/>
          <w:szCs w:val="28"/>
        </w:rPr>
        <w:t xml:space="preserve">По дисциплине, в силу специфики её предмета, семинарские занятия могут проводиться  как  чисто теоретические. Что, однако, не исключает их проведения как дискуссий, докладов. </w:t>
      </w:r>
      <w:r w:rsidR="00BD06CE">
        <w:rPr>
          <w:color w:val="000000"/>
          <w:sz w:val="28"/>
          <w:szCs w:val="28"/>
        </w:rPr>
        <w:t xml:space="preserve">Тема </w:t>
      </w:r>
      <w:r w:rsidRPr="00BF49B0">
        <w:rPr>
          <w:color w:val="000000"/>
          <w:sz w:val="28"/>
          <w:szCs w:val="28"/>
        </w:rPr>
        <w:t xml:space="preserve">обычно происходит в форме обсуждениядокладов со всеми студентами группы одновременно или с отдельными студентами при участии остальных. </w:t>
      </w:r>
      <w:r w:rsidR="00BD06CE">
        <w:rPr>
          <w:color w:val="000000"/>
          <w:sz w:val="28"/>
          <w:szCs w:val="28"/>
        </w:rPr>
        <w:t xml:space="preserve">Тема </w:t>
      </w:r>
      <w:r w:rsidRPr="00BF49B0">
        <w:rPr>
          <w:color w:val="000000"/>
          <w:sz w:val="28"/>
          <w:szCs w:val="28"/>
        </w:rPr>
        <w:t xml:space="preserve">– это коллективное обсуждение проблем, список которых заранее подготовлен и роздан преподавателем.  </w:t>
      </w:r>
    </w:p>
    <w:p w:rsidR="00B55643" w:rsidRPr="00BF49B0" w:rsidRDefault="00B55643" w:rsidP="00B5564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F49B0">
        <w:rPr>
          <w:color w:val="000000"/>
          <w:sz w:val="28"/>
          <w:szCs w:val="28"/>
        </w:rPr>
        <w:t>Подготовка к семинарским занятиям проводятся в пределах учебных планов. Семинарские занятия требуют серьёзной предварительной теоретической подготовки по соответствую</w:t>
      </w:r>
      <w:r w:rsidRPr="00BF49B0">
        <w:rPr>
          <w:color w:val="000000"/>
          <w:sz w:val="28"/>
          <w:szCs w:val="28"/>
        </w:rPr>
        <w:softHyphen/>
        <w:t>щей теме - изучения основной и дополнительной литературы. Рекомендуется придерживаться при этом следую</w:t>
      </w:r>
      <w:r w:rsidRPr="00BF49B0">
        <w:rPr>
          <w:color w:val="000000"/>
          <w:sz w:val="28"/>
          <w:szCs w:val="28"/>
        </w:rPr>
        <w:softHyphen/>
        <w:t>щего. Вначале необходимо изучить вопросы темы по учебной литературе. В планах семинаров дается довольно внушительный перечень литературы. Студент выбирает из перечня источники, которые ему доступнее или больше импонируют. Но если тот или иной источник указан как обязательный к прочтению, то с ним надо детально ознакомиться.</w:t>
      </w:r>
    </w:p>
    <w:p w:rsidR="00B55643" w:rsidRPr="00BF49B0" w:rsidRDefault="00B55643" w:rsidP="00B55643">
      <w:pPr>
        <w:widowControl w:val="0"/>
        <w:ind w:firstLine="709"/>
        <w:jc w:val="both"/>
        <w:rPr>
          <w:sz w:val="28"/>
          <w:szCs w:val="28"/>
        </w:rPr>
      </w:pPr>
      <w:r w:rsidRPr="00BF49B0">
        <w:rPr>
          <w:bCs/>
          <w:color w:val="000000"/>
          <w:sz w:val="28"/>
          <w:szCs w:val="28"/>
        </w:rPr>
        <w:t xml:space="preserve">Семинарское занятие может проходить в виде </w:t>
      </w:r>
      <w:r w:rsidRPr="00BF49B0">
        <w:rPr>
          <w:sz w:val="28"/>
          <w:szCs w:val="28"/>
        </w:rPr>
        <w:t xml:space="preserve">научного собрания с обсуждением докладов на определенную тему. </w:t>
      </w:r>
      <w:r w:rsidR="00BD06CE">
        <w:rPr>
          <w:sz w:val="28"/>
          <w:szCs w:val="28"/>
        </w:rPr>
        <w:t xml:space="preserve">Тема </w:t>
      </w:r>
      <w:r w:rsidRPr="00BF49B0">
        <w:rPr>
          <w:sz w:val="28"/>
          <w:szCs w:val="28"/>
        </w:rPr>
        <w:t>является эффективной формой контроля за самостоятельным изучением</w:t>
      </w:r>
      <w:r w:rsidRPr="00BF49B0">
        <w:rPr>
          <w:i/>
          <w:sz w:val="28"/>
          <w:szCs w:val="28"/>
        </w:rPr>
        <w:t xml:space="preserve"> монографий.</w:t>
      </w:r>
      <w:r w:rsidRPr="00BF49B0">
        <w:rPr>
          <w:sz w:val="28"/>
          <w:szCs w:val="28"/>
        </w:rPr>
        <w:t xml:space="preserve"> Преподаватель может заранее объявить вопросы, выносимые на обсуждение, по изучаемой работе. На семинарах заслушиваются относящиеся к данной теме доклады. Подобный ход занятия формирует у студента навыки защиты курсовых и дипломных работ, выступлений на научных конференциях и т.п. Необходимо отметить, что </w:t>
      </w:r>
      <w:r w:rsidR="00BD06CE">
        <w:rPr>
          <w:sz w:val="28"/>
          <w:szCs w:val="28"/>
        </w:rPr>
        <w:t xml:space="preserve">Тема </w:t>
      </w:r>
      <w:r w:rsidRPr="00BF49B0">
        <w:rPr>
          <w:sz w:val="28"/>
          <w:szCs w:val="28"/>
        </w:rPr>
        <w:t>не является формой проверки исключительно самостоятельной работы, а предполагает комплексный подход к контролю за качеством усвоенного учебного материала, полученного как в ходе аудиторных занятий, так и выполненных самостоятельно. Можно сказать, что семинар, кроме контроля за выполнением самостоятельных заданий, служат прекрасным тренингом для подготовки выступления студентов на различных олимпиадах, научных конференциях, защитах курсовых и дипломных работ.</w:t>
      </w:r>
    </w:p>
    <w:p w:rsidR="00B55643" w:rsidRPr="00BF49B0" w:rsidRDefault="00B55643" w:rsidP="00A732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A73223" w:rsidRPr="00BF49B0" w:rsidRDefault="001F2714" w:rsidP="00A732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BF49B0">
        <w:rPr>
          <w:b/>
          <w:bCs/>
          <w:sz w:val="28"/>
          <w:szCs w:val="28"/>
        </w:rPr>
        <w:t>План семинарских занятий</w:t>
      </w:r>
    </w:p>
    <w:p w:rsidR="001F2714" w:rsidRPr="00BF49B0" w:rsidRDefault="001F2714" w:rsidP="001F271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A66A2" w:rsidRPr="00BF49B0" w:rsidRDefault="00BD06CE" w:rsidP="000A66A2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0A66A2" w:rsidRPr="00BF49B0">
        <w:rPr>
          <w:b/>
          <w:sz w:val="28"/>
          <w:szCs w:val="28"/>
        </w:rPr>
        <w:t>1. История психологии: теоретические и методологические основания.</w:t>
      </w:r>
    </w:p>
    <w:p w:rsidR="000A66A2" w:rsidRPr="00BF49B0" w:rsidRDefault="000A66A2" w:rsidP="00943F75">
      <w:pPr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Теоретическое и эмпирическое знание </w:t>
      </w:r>
    </w:p>
    <w:p w:rsidR="000A66A2" w:rsidRPr="00BF49B0" w:rsidRDefault="000A66A2" w:rsidP="00943F75">
      <w:pPr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Предмет истории психологии </w:t>
      </w:r>
    </w:p>
    <w:p w:rsidR="000A66A2" w:rsidRPr="00BF49B0" w:rsidRDefault="000A66A2" w:rsidP="00943F75">
      <w:pPr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Научная деятельность в трех аспектах </w:t>
      </w:r>
    </w:p>
    <w:p w:rsidR="000A66A2" w:rsidRPr="00BF49B0" w:rsidRDefault="000A66A2" w:rsidP="00943F75">
      <w:pPr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Логика развития науки </w:t>
      </w:r>
    </w:p>
    <w:p w:rsidR="000A66A2" w:rsidRPr="00BF49B0" w:rsidRDefault="000A66A2" w:rsidP="00943F75">
      <w:pPr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Общение – координата науки как деятельности </w:t>
      </w:r>
    </w:p>
    <w:p w:rsidR="000A66A2" w:rsidRPr="00BF49B0" w:rsidRDefault="000A66A2" w:rsidP="00943F75">
      <w:pPr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Личность ученого </w:t>
      </w:r>
    </w:p>
    <w:p w:rsidR="000A66A2" w:rsidRPr="00BF49B0" w:rsidRDefault="000A66A2" w:rsidP="00943F75">
      <w:pPr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Задачи истории психологии</w:t>
      </w: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  <w:r w:rsidRPr="00BF49B0">
        <w:rPr>
          <w:b/>
          <w:szCs w:val="28"/>
        </w:rPr>
        <w:t>Литература</w:t>
      </w:r>
    </w:p>
    <w:p w:rsidR="000A66A2" w:rsidRPr="00BF49B0" w:rsidRDefault="000A66A2" w:rsidP="00943F75">
      <w:pPr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Ждан А.Н. История психологии от античности к современности: Учебник для вузов. - 4-е перераб., М.-Екатеринбург, 2002, с.5-12</w:t>
      </w:r>
    </w:p>
    <w:p w:rsidR="000A66A2" w:rsidRPr="00BF49B0" w:rsidRDefault="000A66A2" w:rsidP="00943F75">
      <w:pPr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Марцинковская Т.Д. История психология. Гл. </w:t>
      </w:r>
      <w:smartTag w:uri="urn:schemas-microsoft-com:office:smarttags" w:element="metricconverter">
        <w:smartTagPr>
          <w:attr w:name="ProductID" w:val="1. М"/>
        </w:smartTagPr>
        <w:r w:rsidRPr="00BF49B0">
          <w:rPr>
            <w:sz w:val="28"/>
            <w:szCs w:val="28"/>
          </w:rPr>
          <w:t>1. М</w:t>
        </w:r>
      </w:smartTag>
      <w:r w:rsidRPr="00BF49B0">
        <w:rPr>
          <w:sz w:val="28"/>
          <w:szCs w:val="28"/>
        </w:rPr>
        <w:t xml:space="preserve">., 2001. </w:t>
      </w:r>
    </w:p>
    <w:p w:rsidR="000A66A2" w:rsidRPr="00BF49B0" w:rsidRDefault="000A66A2" w:rsidP="00943F75">
      <w:pPr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Теплов Б.М. О некоторых общих вопросах разработки истории психологии // Б.М. Теплов. Избр. тр. М., 1985. С. 191-199.</w:t>
      </w:r>
    </w:p>
    <w:p w:rsidR="000A66A2" w:rsidRPr="00BF49B0" w:rsidRDefault="000A66A2" w:rsidP="00943F75">
      <w:pPr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Ярошевский М.Г. История психологии. М., 1985.</w:t>
      </w:r>
    </w:p>
    <w:p w:rsidR="000A66A2" w:rsidRPr="00BF49B0" w:rsidRDefault="000A66A2" w:rsidP="000A66A2">
      <w:pPr>
        <w:ind w:firstLine="426"/>
        <w:jc w:val="both"/>
        <w:rPr>
          <w:b/>
          <w:sz w:val="28"/>
          <w:szCs w:val="28"/>
        </w:rPr>
      </w:pPr>
    </w:p>
    <w:p w:rsidR="000A66A2" w:rsidRPr="00BF49B0" w:rsidRDefault="000A66A2" w:rsidP="000A66A2">
      <w:pPr>
        <w:ind w:firstLine="426"/>
        <w:jc w:val="both"/>
        <w:rPr>
          <w:b/>
          <w:sz w:val="28"/>
          <w:szCs w:val="28"/>
        </w:rPr>
      </w:pPr>
    </w:p>
    <w:p w:rsidR="000A66A2" w:rsidRPr="00BF49B0" w:rsidRDefault="00BD06CE" w:rsidP="000A66A2">
      <w:pPr>
        <w:ind w:firstLine="426"/>
        <w:jc w:val="both"/>
        <w:rPr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Тема </w:t>
      </w:r>
      <w:r w:rsidR="000A66A2" w:rsidRPr="00BF49B0">
        <w:rPr>
          <w:b/>
          <w:sz w:val="28"/>
          <w:szCs w:val="28"/>
        </w:rPr>
        <w:t>2</w:t>
      </w:r>
      <w:bookmarkEnd w:id="0"/>
      <w:r w:rsidR="000A66A2" w:rsidRPr="00BF49B0">
        <w:rPr>
          <w:b/>
          <w:sz w:val="28"/>
          <w:szCs w:val="28"/>
        </w:rPr>
        <w:t>. Психологические воззрения в период античности</w:t>
      </w:r>
      <w:r w:rsidR="000A66A2" w:rsidRPr="00BF49B0">
        <w:rPr>
          <w:sz w:val="28"/>
          <w:szCs w:val="28"/>
        </w:rPr>
        <w:t xml:space="preserve">. </w:t>
      </w:r>
    </w:p>
    <w:p w:rsidR="000A66A2" w:rsidRPr="00BF49B0" w:rsidRDefault="000A66A2" w:rsidP="00943F75">
      <w:pPr>
        <w:numPr>
          <w:ilvl w:val="0"/>
          <w:numId w:val="8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Понятие души в мифологии и философии. Особенности античной психологии, ее периодизация. </w:t>
      </w:r>
    </w:p>
    <w:p w:rsidR="000A66A2" w:rsidRPr="00BF49B0" w:rsidRDefault="000A66A2" w:rsidP="00943F75">
      <w:pPr>
        <w:numPr>
          <w:ilvl w:val="0"/>
          <w:numId w:val="8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Протофилософский этап развития античной психологической мысли   (Фалес,   Анаксимен,   Анаксагор).   </w:t>
      </w:r>
    </w:p>
    <w:p w:rsidR="000A66A2" w:rsidRPr="00BF49B0" w:rsidRDefault="000A66A2" w:rsidP="00943F75">
      <w:pPr>
        <w:numPr>
          <w:ilvl w:val="0"/>
          <w:numId w:val="8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Учение Гераклита - первая развернутая концепция души. </w:t>
      </w:r>
    </w:p>
    <w:p w:rsidR="000A66A2" w:rsidRPr="00BF49B0" w:rsidRDefault="000A66A2" w:rsidP="00943F75">
      <w:pPr>
        <w:numPr>
          <w:ilvl w:val="0"/>
          <w:numId w:val="8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Натурфилософская психологическая мысль как вид природоцентристского подхода в понимании человека и его души (ионийская и италийская школы, Эмпедокл, Анаксагор, Алкмеон, Гиппократ). </w:t>
      </w:r>
    </w:p>
    <w:p w:rsidR="000A66A2" w:rsidRPr="00BF49B0" w:rsidRDefault="000A66A2" w:rsidP="00943F75">
      <w:pPr>
        <w:numPr>
          <w:ilvl w:val="0"/>
          <w:numId w:val="8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Атомистическая концепция Демокрита, его психологические взгляды.</w:t>
      </w:r>
    </w:p>
    <w:p w:rsidR="000A66A2" w:rsidRPr="00BF49B0" w:rsidRDefault="000A66A2" w:rsidP="00943F75">
      <w:pPr>
        <w:numPr>
          <w:ilvl w:val="0"/>
          <w:numId w:val="8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Сократ и его учение о душе - начало новой антропоцентристской традиции в понимании человека. </w:t>
      </w:r>
    </w:p>
    <w:p w:rsidR="000A66A2" w:rsidRPr="00BF49B0" w:rsidRDefault="000A66A2" w:rsidP="00943F75">
      <w:pPr>
        <w:numPr>
          <w:ilvl w:val="0"/>
          <w:numId w:val="8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Этико-психологическое учение Платона и утверждение объективно-идеалистического подхода в психологии. Строение души, дуализм тела и души, чувственного и мыслительного в концепции Платона.</w:t>
      </w:r>
    </w:p>
    <w:p w:rsidR="000A66A2" w:rsidRPr="00BF49B0" w:rsidRDefault="000A66A2" w:rsidP="00943F75">
      <w:pPr>
        <w:numPr>
          <w:ilvl w:val="0"/>
          <w:numId w:val="8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Монистическое понимание соотношения души и тела в биопсихологии Аристотеля, функции души, проблемы психологии познания. </w:t>
      </w:r>
    </w:p>
    <w:p w:rsidR="000A66A2" w:rsidRPr="00BF49B0" w:rsidRDefault="000A66A2" w:rsidP="00943F75">
      <w:pPr>
        <w:numPr>
          <w:ilvl w:val="0"/>
          <w:numId w:val="8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История эллинистической психологии (перипатетики, эпикурейцы, стоики, платонизм). Психологические взгляды Галена. Лукреций Кар о строении души, дифференциации души и духа. </w:t>
      </w:r>
    </w:p>
    <w:p w:rsidR="000A66A2" w:rsidRPr="00BF49B0" w:rsidRDefault="000A66A2" w:rsidP="00943F75">
      <w:pPr>
        <w:numPr>
          <w:ilvl w:val="0"/>
          <w:numId w:val="8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Истоки интроспекционизма и проблемы рефлексии в трудах Плотина.</w:t>
      </w:r>
    </w:p>
    <w:p w:rsidR="000A66A2" w:rsidRPr="00BF49B0" w:rsidRDefault="000A66A2" w:rsidP="00943F75">
      <w:pPr>
        <w:numPr>
          <w:ilvl w:val="0"/>
          <w:numId w:val="8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Психологические идеи в русле раннехристианской патристики. Проблемы волевой регуляции поведения, психологии познания и любви как мерила ценности личности в учении Августина. </w:t>
      </w: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  <w:r w:rsidRPr="00BF49B0">
        <w:rPr>
          <w:b/>
          <w:szCs w:val="28"/>
        </w:rPr>
        <w:t>Литература</w:t>
      </w:r>
    </w:p>
    <w:p w:rsidR="000A66A2" w:rsidRPr="00BF49B0" w:rsidRDefault="000A66A2" w:rsidP="00943F75">
      <w:pPr>
        <w:numPr>
          <w:ilvl w:val="0"/>
          <w:numId w:val="11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Аристотель. О душе // Аристотель. Соч. в 4 т. Т. </w:t>
      </w:r>
      <w:smartTag w:uri="urn:schemas-microsoft-com:office:smarttags" w:element="metricconverter">
        <w:smartTagPr>
          <w:attr w:name="ProductID" w:val="1. М"/>
        </w:smartTagPr>
        <w:r w:rsidRPr="00BF49B0">
          <w:rPr>
            <w:sz w:val="28"/>
            <w:szCs w:val="28"/>
          </w:rPr>
          <w:t>1. М</w:t>
        </w:r>
      </w:smartTag>
      <w:r w:rsidRPr="00BF49B0">
        <w:rPr>
          <w:sz w:val="28"/>
          <w:szCs w:val="28"/>
        </w:rPr>
        <w:t xml:space="preserve">., 1976. </w:t>
      </w:r>
    </w:p>
    <w:p w:rsidR="000A66A2" w:rsidRPr="00BF49B0" w:rsidRDefault="000A66A2" w:rsidP="00943F75">
      <w:pPr>
        <w:numPr>
          <w:ilvl w:val="0"/>
          <w:numId w:val="11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Ждан А.Н. История психологии: от античности к современности. Раздел 1, гл. </w:t>
      </w:r>
      <w:smartTag w:uri="urn:schemas-microsoft-com:office:smarttags" w:element="metricconverter">
        <w:smartTagPr>
          <w:attr w:name="ProductID" w:val="1. М"/>
        </w:smartTagPr>
        <w:r w:rsidRPr="00BF49B0">
          <w:rPr>
            <w:sz w:val="28"/>
            <w:szCs w:val="28"/>
          </w:rPr>
          <w:t>1. М</w:t>
        </w:r>
      </w:smartTag>
      <w:r w:rsidRPr="00BF49B0">
        <w:rPr>
          <w:sz w:val="28"/>
          <w:szCs w:val="28"/>
        </w:rPr>
        <w:t xml:space="preserve">., 1997. </w:t>
      </w:r>
    </w:p>
    <w:p w:rsidR="000A66A2" w:rsidRPr="00BF49B0" w:rsidRDefault="000A66A2" w:rsidP="00943F75">
      <w:pPr>
        <w:numPr>
          <w:ilvl w:val="0"/>
          <w:numId w:val="11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Фрагменты ранних греческих философов. Ч. </w:t>
      </w:r>
      <w:smartTag w:uri="urn:schemas-microsoft-com:office:smarttags" w:element="metricconverter">
        <w:smartTagPr>
          <w:attr w:name="ProductID" w:val="1. М"/>
        </w:smartTagPr>
        <w:r w:rsidRPr="00BF49B0">
          <w:rPr>
            <w:sz w:val="28"/>
            <w:szCs w:val="28"/>
          </w:rPr>
          <w:t>1. М</w:t>
        </w:r>
      </w:smartTag>
      <w:r w:rsidRPr="00BF49B0">
        <w:rPr>
          <w:sz w:val="28"/>
          <w:szCs w:val="28"/>
        </w:rPr>
        <w:t xml:space="preserve">., 1989. </w:t>
      </w:r>
    </w:p>
    <w:p w:rsidR="000A66A2" w:rsidRPr="00BF49B0" w:rsidRDefault="000A66A2" w:rsidP="00943F75">
      <w:pPr>
        <w:numPr>
          <w:ilvl w:val="0"/>
          <w:numId w:val="11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Ярошевский М.Г. История психологии. Гл. </w:t>
      </w:r>
      <w:smartTag w:uri="urn:schemas-microsoft-com:office:smarttags" w:element="metricconverter">
        <w:smartTagPr>
          <w:attr w:name="ProductID" w:val="2. М"/>
        </w:smartTagPr>
        <w:r w:rsidRPr="00BF49B0">
          <w:rPr>
            <w:sz w:val="28"/>
            <w:szCs w:val="28"/>
          </w:rPr>
          <w:t>2. М</w:t>
        </w:r>
      </w:smartTag>
      <w:r w:rsidRPr="00BF49B0">
        <w:rPr>
          <w:sz w:val="28"/>
          <w:szCs w:val="28"/>
        </w:rPr>
        <w:t>., 1976.</w:t>
      </w:r>
    </w:p>
    <w:p w:rsidR="000A66A2" w:rsidRPr="00BF49B0" w:rsidRDefault="000A66A2" w:rsidP="00943F75">
      <w:pPr>
        <w:numPr>
          <w:ilvl w:val="0"/>
          <w:numId w:val="11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Лосев А.Ф. История античной эстетики. Поздний эллинизм. М., 1980. </w:t>
      </w:r>
    </w:p>
    <w:p w:rsidR="000A66A2" w:rsidRPr="00BF49B0" w:rsidRDefault="000A66A2" w:rsidP="00943F75">
      <w:pPr>
        <w:numPr>
          <w:ilvl w:val="0"/>
          <w:numId w:val="11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Лосев А.Ф., Тахо-Годи А.А. Платон и Аристотель // ЖЗЛ. М., 1993. </w:t>
      </w: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BD06CE" w:rsidP="000A66A2">
      <w:pPr>
        <w:pStyle w:val="a4"/>
        <w:ind w:firstLine="426"/>
        <w:rPr>
          <w:b/>
          <w:szCs w:val="28"/>
        </w:rPr>
      </w:pPr>
      <w:r>
        <w:rPr>
          <w:b/>
          <w:szCs w:val="28"/>
        </w:rPr>
        <w:t xml:space="preserve">Тема </w:t>
      </w:r>
      <w:r w:rsidR="000A66A2" w:rsidRPr="00BF49B0">
        <w:rPr>
          <w:b/>
          <w:szCs w:val="28"/>
        </w:rPr>
        <w:t xml:space="preserve">3. Психологическая мысль в эпохи Возрождения. </w:t>
      </w:r>
    </w:p>
    <w:p w:rsidR="000A66A2" w:rsidRPr="00BF49B0" w:rsidRDefault="000A66A2" w:rsidP="00943F75">
      <w:pPr>
        <w:numPr>
          <w:ilvl w:val="0"/>
          <w:numId w:val="9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lastRenderedPageBreak/>
        <w:t>Характеристика эмпирического направления психологии в Испании (Теории способностей X. Уарте и X. Вивеса, идеи Перейра).</w:t>
      </w:r>
    </w:p>
    <w:p w:rsidR="000A66A2" w:rsidRPr="00BF49B0" w:rsidRDefault="000A66A2" w:rsidP="00943F75">
      <w:pPr>
        <w:numPr>
          <w:ilvl w:val="0"/>
          <w:numId w:val="9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Сенсуалистические идеи в учении Леонардо-да-Винчи.</w:t>
      </w:r>
    </w:p>
    <w:p w:rsidR="000A66A2" w:rsidRPr="00BF49B0" w:rsidRDefault="000A66A2" w:rsidP="00943F75">
      <w:pPr>
        <w:numPr>
          <w:ilvl w:val="0"/>
          <w:numId w:val="9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Гуманистические идеи в психолого-педагогической мысли Возрождения (Я.А. Коменский, Эразм Роттердамский).</w:t>
      </w:r>
    </w:p>
    <w:p w:rsidR="000A66A2" w:rsidRPr="00BF49B0" w:rsidRDefault="000A66A2" w:rsidP="00943F75">
      <w:pPr>
        <w:numPr>
          <w:ilvl w:val="0"/>
          <w:numId w:val="9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Ньютоновская механика и ее влияние на формирование научных идей Д. Гартли и его картину психического мира человека.</w:t>
      </w: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0A66A2" w:rsidP="000A66A2">
      <w:pPr>
        <w:ind w:firstLine="426"/>
        <w:jc w:val="both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>Литература</w:t>
      </w:r>
    </w:p>
    <w:p w:rsidR="000A66A2" w:rsidRPr="00BF49B0" w:rsidRDefault="000A66A2" w:rsidP="00943F75">
      <w:pPr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Брагина Л.М. и др. Культура Западной Европы в эпоху Возрождения. Мос. Гор. Архив. 1996. </w:t>
      </w:r>
    </w:p>
    <w:p w:rsidR="000A66A2" w:rsidRPr="00BF49B0" w:rsidRDefault="000A66A2" w:rsidP="00943F75">
      <w:pPr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Ждан А. Н. История психологии: от античности к современности. - М., 1999. </w:t>
      </w:r>
    </w:p>
    <w:p w:rsidR="000A66A2" w:rsidRPr="00BF49B0" w:rsidRDefault="000A66A2" w:rsidP="00943F75">
      <w:pPr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Марцинковская Т.Д. История психологии: Учеб. пособие для студ. высш. учеб, заведений / Т.Д.Марцинковская. - М.: Издательский центр «Академия», 2001. - 544 с.</w:t>
      </w:r>
    </w:p>
    <w:p w:rsidR="000A66A2" w:rsidRPr="00BF49B0" w:rsidRDefault="000A66A2" w:rsidP="00943F75">
      <w:pPr>
        <w:numPr>
          <w:ilvl w:val="0"/>
          <w:numId w:val="5"/>
        </w:numPr>
        <w:ind w:left="0" w:firstLine="426"/>
        <w:jc w:val="both"/>
        <w:rPr>
          <w:b/>
          <w:sz w:val="28"/>
          <w:szCs w:val="28"/>
        </w:rPr>
      </w:pPr>
      <w:r w:rsidRPr="00BF49B0">
        <w:rPr>
          <w:sz w:val="28"/>
          <w:szCs w:val="28"/>
        </w:rPr>
        <w:t>Петровский А.В. История психологии / А.В.Петровский, М.Г.Ярошевский. - М.: Изд-во УРАО, 1994. – 528 с</w:t>
      </w:r>
      <w:r w:rsidRPr="00BF49B0">
        <w:rPr>
          <w:b/>
          <w:sz w:val="28"/>
          <w:szCs w:val="28"/>
        </w:rPr>
        <w:t>.</w:t>
      </w:r>
    </w:p>
    <w:p w:rsidR="000A66A2" w:rsidRPr="00BF49B0" w:rsidRDefault="000A66A2" w:rsidP="00943F75">
      <w:pPr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Рассел Б. История западной философии. - Ростов н/Д, 1998. </w:t>
      </w:r>
    </w:p>
    <w:p w:rsidR="000A66A2" w:rsidRPr="00BF49B0" w:rsidRDefault="000A66A2" w:rsidP="00943F75">
      <w:pPr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Соколов В.В. Европейская философия XV-XVII веков. М., 1984. </w:t>
      </w:r>
    </w:p>
    <w:p w:rsidR="000A66A2" w:rsidRPr="00BF49B0" w:rsidRDefault="000A66A2" w:rsidP="00943F75">
      <w:pPr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Ярошевский М. Г. История психологии. - М., 1996.</w:t>
      </w: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BD06CE" w:rsidP="000A66A2">
      <w:pPr>
        <w:pStyle w:val="a4"/>
        <w:ind w:firstLine="426"/>
        <w:rPr>
          <w:b/>
          <w:szCs w:val="28"/>
        </w:rPr>
      </w:pPr>
      <w:r>
        <w:rPr>
          <w:b/>
          <w:szCs w:val="28"/>
        </w:rPr>
        <w:t xml:space="preserve">Тема </w:t>
      </w:r>
      <w:r w:rsidR="000A66A2" w:rsidRPr="00BF49B0">
        <w:rPr>
          <w:b/>
          <w:szCs w:val="28"/>
        </w:rPr>
        <w:t>4. Психологическая мысль в эпохи Просвещения.</w:t>
      </w:r>
    </w:p>
    <w:p w:rsidR="000A66A2" w:rsidRPr="00BF49B0" w:rsidRDefault="000A66A2" w:rsidP="00943F75">
      <w:pPr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Дж. Беркли, Д. Юм - дальнейшее развитие интроспективных представлений.</w:t>
      </w:r>
    </w:p>
    <w:p w:rsidR="000A66A2" w:rsidRPr="00BF49B0" w:rsidRDefault="000A66A2" w:rsidP="00943F75">
      <w:pPr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Особенности психологических воззрений французских материалистов XVIII века (М. Ламетри, Э. Кондильяк, К. Гельвеций и Д. Дидро, Ж..Ж. Руссо). </w:t>
      </w:r>
    </w:p>
    <w:p w:rsidR="000A66A2" w:rsidRPr="00BF49B0" w:rsidRDefault="000A66A2" w:rsidP="00943F75">
      <w:pPr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Психологические идеи немецкой классической философии конца XVIII-начала XIX вв.</w:t>
      </w:r>
    </w:p>
    <w:p w:rsidR="000A66A2" w:rsidRPr="00BF49B0" w:rsidRDefault="000A66A2" w:rsidP="00943F75">
      <w:pPr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Эмпирическая концепция Ф. Бэкона.</w:t>
      </w:r>
    </w:p>
    <w:p w:rsidR="000A66A2" w:rsidRPr="00BF49B0" w:rsidRDefault="000A66A2" w:rsidP="000A66A2">
      <w:pPr>
        <w:jc w:val="both"/>
        <w:rPr>
          <w:sz w:val="28"/>
          <w:szCs w:val="28"/>
        </w:rPr>
      </w:pPr>
      <w:r w:rsidRPr="00BF49B0">
        <w:rPr>
          <w:sz w:val="28"/>
          <w:szCs w:val="28"/>
        </w:rPr>
        <w:t>Ф. Бэкон (1561—1626) призывает перейти к эмпирическому описанию ее процессов (способностей).</w:t>
      </w:r>
    </w:p>
    <w:p w:rsidR="000A66A2" w:rsidRPr="00BF49B0" w:rsidRDefault="000A66A2" w:rsidP="00943F75">
      <w:pPr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Декарт: рефлекторная концепция и интроспективное понимание сознания. Дуализм и постановка психофизической проблемы; понятие о врожденных идеях, рациональной интуиции, концепция аффектов.</w:t>
      </w:r>
    </w:p>
    <w:p w:rsidR="000A66A2" w:rsidRPr="00BF49B0" w:rsidRDefault="000A66A2" w:rsidP="00943F75">
      <w:pPr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Последекартовская полемика о природе человека и души (Т. Гоббс, Б. Спиноза, Дж. Локк, Г.В. Лейбниц). </w:t>
      </w:r>
    </w:p>
    <w:p w:rsidR="000A66A2" w:rsidRPr="00BF49B0" w:rsidRDefault="000A66A2" w:rsidP="00943F75">
      <w:pPr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Учение Спинозы об аффектах. </w:t>
      </w:r>
    </w:p>
    <w:p w:rsidR="000A66A2" w:rsidRPr="00BF49B0" w:rsidRDefault="000A66A2" w:rsidP="00943F75">
      <w:pPr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Монадология Лейбница - разработка проблемы структуры души, идеи бессознательного. </w:t>
      </w:r>
    </w:p>
    <w:p w:rsidR="000A66A2" w:rsidRPr="00BF49B0" w:rsidRDefault="000A66A2" w:rsidP="00943F75">
      <w:pPr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Сенсуализм в психологии. </w:t>
      </w:r>
    </w:p>
    <w:p w:rsidR="000A66A2" w:rsidRPr="00BF49B0" w:rsidRDefault="000A66A2" w:rsidP="00943F75">
      <w:pPr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Эпифеноменалистическая теория психического Т. Гоббса. </w:t>
      </w:r>
    </w:p>
    <w:p w:rsidR="000A66A2" w:rsidRPr="00BF49B0" w:rsidRDefault="000A66A2" w:rsidP="00943F75">
      <w:pPr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Эмпиризм и сенсуализм Д. Локка.</w:t>
      </w:r>
    </w:p>
    <w:p w:rsidR="000A66A2" w:rsidRPr="00BF49B0" w:rsidRDefault="000A66A2" w:rsidP="00943F75">
      <w:pPr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Полемика Локка и Лейбница. </w:t>
      </w:r>
    </w:p>
    <w:p w:rsidR="000A66A2" w:rsidRPr="00BF49B0" w:rsidRDefault="000A66A2" w:rsidP="00943F75">
      <w:pPr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Формирование эмпирической психологии. Развитие ассоциативных идей.</w:t>
      </w:r>
    </w:p>
    <w:p w:rsidR="000A66A2" w:rsidRPr="00BF49B0" w:rsidRDefault="000A66A2" w:rsidP="00943F75">
      <w:pPr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Материалистическая психология во Франции (Ламетри, Кондильяк, Бонне, Дидро Гельвеций, Руссо, Кабанис).</w:t>
      </w:r>
    </w:p>
    <w:p w:rsidR="000A66A2" w:rsidRPr="00BF49B0" w:rsidRDefault="000A66A2" w:rsidP="00943F75">
      <w:pPr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lastRenderedPageBreak/>
        <w:t>Характерные особенности подхода к проблеме психики в немецкой психологии (Х Вольф, И.Кант) и шотландской школы (Рид, Стюарт).</w:t>
      </w:r>
    </w:p>
    <w:p w:rsidR="000A66A2" w:rsidRPr="00BF49B0" w:rsidRDefault="000A66A2" w:rsidP="000A66A2">
      <w:pPr>
        <w:ind w:firstLine="426"/>
        <w:jc w:val="both"/>
        <w:rPr>
          <w:b/>
          <w:sz w:val="28"/>
          <w:szCs w:val="28"/>
        </w:rPr>
      </w:pPr>
    </w:p>
    <w:p w:rsidR="000A66A2" w:rsidRPr="00BF49B0" w:rsidRDefault="000A66A2" w:rsidP="000A66A2">
      <w:pPr>
        <w:ind w:firstLine="426"/>
        <w:jc w:val="both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>Литература</w:t>
      </w:r>
    </w:p>
    <w:p w:rsidR="000A66A2" w:rsidRPr="00BF49B0" w:rsidRDefault="000A66A2" w:rsidP="00943F75">
      <w:pPr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Ждан А. Н. История психологии: от античности к современности. - М., 1999. </w:t>
      </w:r>
    </w:p>
    <w:p w:rsidR="000A66A2" w:rsidRPr="00BF49B0" w:rsidRDefault="000A66A2" w:rsidP="00943F75">
      <w:pPr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Кузьмин Е.С., Якунин В.А. Развитие психологии в XVIII-XIX веках. Л.: ЛГУ, 1982. </w:t>
      </w:r>
    </w:p>
    <w:p w:rsidR="000A66A2" w:rsidRPr="00BF49B0" w:rsidRDefault="000A66A2" w:rsidP="00943F75">
      <w:pPr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Марцинковская Т.Д. История психологии: Учеб. пособие для студ. высш. учеб, заведений / Т.Д.Марцинковская. - М.: Издательский центр «Академия», 2001. - 544 с.</w:t>
      </w:r>
    </w:p>
    <w:p w:rsidR="000A66A2" w:rsidRPr="00BF49B0" w:rsidRDefault="000A66A2" w:rsidP="00943F75">
      <w:pPr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Петровский А.В. История психологии / А.В.Петровский, М.Г.Ярошевский. - М.: Изд-во УРАО, 1994. – 528 с.</w:t>
      </w:r>
    </w:p>
    <w:p w:rsidR="000A66A2" w:rsidRPr="00BF49B0" w:rsidRDefault="000A66A2" w:rsidP="00943F75">
      <w:pPr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Нарский И.С. Западно-европейская философия 18 в. М., 1973. </w:t>
      </w:r>
    </w:p>
    <w:p w:rsidR="000A66A2" w:rsidRPr="00BF49B0" w:rsidRDefault="000A66A2" w:rsidP="00943F75">
      <w:pPr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Нарский И.С. Западно-европейская философия XVII в. М., 1974. </w:t>
      </w:r>
    </w:p>
    <w:p w:rsidR="000A66A2" w:rsidRPr="00BF49B0" w:rsidRDefault="000A66A2" w:rsidP="00943F75">
      <w:pPr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Рассел Б. История западной философии. - Ростов н/Д, 1998. </w:t>
      </w:r>
    </w:p>
    <w:p w:rsidR="000A66A2" w:rsidRPr="00BF49B0" w:rsidRDefault="000A66A2" w:rsidP="00943F75">
      <w:pPr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Соколов В.В. Европейская философия XV-XVII веков. М., 1984. </w:t>
      </w:r>
    </w:p>
    <w:p w:rsidR="000A66A2" w:rsidRPr="00BF49B0" w:rsidRDefault="000A66A2" w:rsidP="00943F75">
      <w:pPr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Ярошевский М. Г. История психологии. - М., 1996.</w:t>
      </w:r>
    </w:p>
    <w:p w:rsidR="000A66A2" w:rsidRPr="00BF49B0" w:rsidRDefault="000A66A2" w:rsidP="000A66A2">
      <w:pPr>
        <w:ind w:firstLine="426"/>
        <w:jc w:val="both"/>
        <w:textAlignment w:val="baseline"/>
        <w:rPr>
          <w:sz w:val="28"/>
          <w:szCs w:val="28"/>
        </w:rPr>
      </w:pPr>
    </w:p>
    <w:p w:rsidR="000A66A2" w:rsidRPr="00BF49B0" w:rsidRDefault="000A66A2" w:rsidP="000A66A2">
      <w:pPr>
        <w:ind w:firstLine="426"/>
        <w:jc w:val="both"/>
        <w:textAlignment w:val="baseline"/>
        <w:rPr>
          <w:sz w:val="28"/>
          <w:szCs w:val="28"/>
        </w:rPr>
      </w:pPr>
    </w:p>
    <w:p w:rsidR="000A66A2" w:rsidRPr="00BF49B0" w:rsidRDefault="00BD06CE" w:rsidP="000A66A2">
      <w:pPr>
        <w:pStyle w:val="a4"/>
        <w:ind w:firstLine="426"/>
        <w:rPr>
          <w:b/>
          <w:szCs w:val="28"/>
        </w:rPr>
      </w:pPr>
      <w:r>
        <w:rPr>
          <w:b/>
          <w:szCs w:val="28"/>
        </w:rPr>
        <w:t xml:space="preserve">Тема </w:t>
      </w:r>
      <w:r w:rsidR="000A66A2" w:rsidRPr="00BF49B0">
        <w:rPr>
          <w:b/>
          <w:szCs w:val="28"/>
        </w:rPr>
        <w:t>5. Развитие научных психологических знаний.</w:t>
      </w:r>
    </w:p>
    <w:p w:rsidR="000A66A2" w:rsidRPr="00BF49B0" w:rsidRDefault="000A66A2" w:rsidP="00943F75">
      <w:pPr>
        <w:numPr>
          <w:ilvl w:val="0"/>
          <w:numId w:val="13"/>
        </w:numPr>
        <w:tabs>
          <w:tab w:val="num" w:pos="426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Немецкая эмпирическая психология первой половины XIX в. </w:t>
      </w:r>
    </w:p>
    <w:p w:rsidR="000A66A2" w:rsidRPr="00BF49B0" w:rsidRDefault="000A66A2" w:rsidP="00943F75">
      <w:pPr>
        <w:numPr>
          <w:ilvl w:val="0"/>
          <w:numId w:val="13"/>
        </w:numPr>
        <w:tabs>
          <w:tab w:val="num" w:pos="426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Учение И-Ф. Гербарта и его развитие в трудах Т.Вайтца, М.Лацаруса, Г. Штейнталя.</w:t>
      </w:r>
    </w:p>
    <w:p w:rsidR="000A66A2" w:rsidRPr="00BF49B0" w:rsidRDefault="000A66A2" w:rsidP="00943F75">
      <w:pPr>
        <w:numPr>
          <w:ilvl w:val="0"/>
          <w:numId w:val="13"/>
        </w:numPr>
        <w:tabs>
          <w:tab w:val="num" w:pos="284"/>
          <w:tab w:val="num" w:pos="426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  Развитие английской ассоциативной психологии в XIX в. (Т. Браун,  Д. Милль, Д.С.Милль, А.Бэн, Г.Спенсер).</w:t>
      </w:r>
    </w:p>
    <w:p w:rsidR="000A66A2" w:rsidRPr="00BF49B0" w:rsidRDefault="000A66A2" w:rsidP="00943F75">
      <w:pPr>
        <w:numPr>
          <w:ilvl w:val="0"/>
          <w:numId w:val="13"/>
        </w:numPr>
        <w:tabs>
          <w:tab w:val="num" w:pos="426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Первый в русской науке опыт сис</w:t>
      </w:r>
      <w:r w:rsidR="00BD06CE">
        <w:rPr>
          <w:sz w:val="28"/>
          <w:szCs w:val="28"/>
        </w:rPr>
        <w:t xml:space="preserve">Тема </w:t>
      </w:r>
      <w:r w:rsidRPr="00BF49B0">
        <w:rPr>
          <w:sz w:val="28"/>
          <w:szCs w:val="28"/>
        </w:rPr>
        <w:t>тизации наук и целостного описания психического мира человека в работах А.И. Галича. А.И.Герцен о "деянии" как факторе духовного развития человека.</w:t>
      </w:r>
    </w:p>
    <w:p w:rsidR="000A66A2" w:rsidRPr="00BF49B0" w:rsidRDefault="000A66A2" w:rsidP="00943F75">
      <w:pPr>
        <w:numPr>
          <w:ilvl w:val="0"/>
          <w:numId w:val="13"/>
        </w:numPr>
        <w:tabs>
          <w:tab w:val="num" w:pos="426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Концепция Ч.Дарвина и ее влияние на становление научных представлений о психике, накопление психологических идей в пограничных психологии областях: психиатрии, гипнологии, педагогике, медицине и т.д.).</w:t>
      </w:r>
    </w:p>
    <w:p w:rsidR="000A66A2" w:rsidRPr="00BF49B0" w:rsidRDefault="000A66A2" w:rsidP="00943F75">
      <w:pPr>
        <w:numPr>
          <w:ilvl w:val="0"/>
          <w:numId w:val="13"/>
        </w:numPr>
        <w:tabs>
          <w:tab w:val="num" w:pos="426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Первые области психологии как самостоятельной науки: психофизиология органов чувств (Г.Гельмгольц), психофизика (Э. Вебер и Г. Фехнер), психометрия (Дондерс). </w:t>
      </w:r>
    </w:p>
    <w:p w:rsidR="000A66A2" w:rsidRPr="00BF49B0" w:rsidRDefault="000A66A2" w:rsidP="00943F75">
      <w:pPr>
        <w:numPr>
          <w:ilvl w:val="0"/>
          <w:numId w:val="13"/>
        </w:numPr>
        <w:tabs>
          <w:tab w:val="num" w:pos="426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Создание первой экспериментальной лаборатории В. Вундта и начало экспериментального этапа в развитии психологии. </w:t>
      </w:r>
    </w:p>
    <w:p w:rsidR="000A66A2" w:rsidRPr="00BF49B0" w:rsidRDefault="000A66A2" w:rsidP="00943F75">
      <w:pPr>
        <w:numPr>
          <w:ilvl w:val="0"/>
          <w:numId w:val="13"/>
        </w:numPr>
        <w:tabs>
          <w:tab w:val="num" w:pos="426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Развитие экспериментальной психологии в Европе и в Америке в конце ХIХ - начале XX в. Экспериментальные методы, приборы и оборудование.           </w:t>
      </w: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  <w:r w:rsidRPr="00BF49B0">
        <w:rPr>
          <w:b/>
          <w:szCs w:val="28"/>
        </w:rPr>
        <w:t>Литература</w:t>
      </w:r>
    </w:p>
    <w:p w:rsidR="000A66A2" w:rsidRPr="00BF49B0" w:rsidRDefault="000A66A2" w:rsidP="00943F75">
      <w:pPr>
        <w:numPr>
          <w:ilvl w:val="0"/>
          <w:numId w:val="14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Батыршина А. Р. История психологии: учебное пособие. М.:Флинта – Наука, 2011.</w:t>
      </w:r>
    </w:p>
    <w:p w:rsidR="000A66A2" w:rsidRPr="00BF49B0" w:rsidRDefault="000A66A2" w:rsidP="00943F75">
      <w:pPr>
        <w:numPr>
          <w:ilvl w:val="0"/>
          <w:numId w:val="14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Ждан А.Н. История психологии. От античности к современности: Учебник для вузов. 4-е изд. М.; Екатеринбург, 2002. С.169-230. </w:t>
      </w:r>
    </w:p>
    <w:p w:rsidR="000A66A2" w:rsidRPr="00BF49B0" w:rsidRDefault="000A66A2" w:rsidP="00943F75">
      <w:pPr>
        <w:numPr>
          <w:ilvl w:val="0"/>
          <w:numId w:val="14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Карелин А.А., Фролова С.В. История психологии: конспект лекций, М.: ЮРАЙТ-Издат, 2008.</w:t>
      </w:r>
    </w:p>
    <w:p w:rsidR="000A66A2" w:rsidRPr="00BF49B0" w:rsidRDefault="000A66A2" w:rsidP="00943F75">
      <w:pPr>
        <w:numPr>
          <w:ilvl w:val="0"/>
          <w:numId w:val="14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lastRenderedPageBreak/>
        <w:t>Константинов В. В. История психологии: учебное пособие. – Пенза: ПГПУ им. В. Г. Белинского, 2007 – 144 с.</w:t>
      </w:r>
    </w:p>
    <w:p w:rsidR="000A66A2" w:rsidRPr="00BF49B0" w:rsidRDefault="000A66A2" w:rsidP="00943F75">
      <w:pPr>
        <w:numPr>
          <w:ilvl w:val="0"/>
          <w:numId w:val="14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Кузьмин Е.С., Якунин В.А. Развитие психологии в XVIII-XIX веках. Л.: ЛГУ, 1982. </w:t>
      </w:r>
    </w:p>
    <w:p w:rsidR="000A66A2" w:rsidRPr="00BF49B0" w:rsidRDefault="000A66A2" w:rsidP="00943F75">
      <w:pPr>
        <w:numPr>
          <w:ilvl w:val="0"/>
          <w:numId w:val="14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Марцинковская Т.Д., Юревич А.В. История психологии: учебник для вузов, М: Изд-во: Академический Проект, Трикста: 2011 г.- 528 с.</w:t>
      </w:r>
    </w:p>
    <w:p w:rsidR="000A66A2" w:rsidRPr="00BF49B0" w:rsidRDefault="000A66A2" w:rsidP="00943F75">
      <w:pPr>
        <w:numPr>
          <w:ilvl w:val="0"/>
          <w:numId w:val="14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Психологическая мысль России века Просвещения. СПб., 2000.</w:t>
      </w:r>
    </w:p>
    <w:p w:rsidR="000A66A2" w:rsidRPr="00BF49B0" w:rsidRDefault="000A66A2" w:rsidP="00943F75">
      <w:pPr>
        <w:pStyle w:val="ConsPlusNormal"/>
        <w:widowControl/>
        <w:numPr>
          <w:ilvl w:val="0"/>
          <w:numId w:val="14"/>
        </w:numPr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F49B0">
        <w:rPr>
          <w:rFonts w:ascii="Times New Roman" w:hAnsi="Times New Roman" w:cs="Times New Roman"/>
          <w:sz w:val="28"/>
          <w:szCs w:val="28"/>
        </w:rPr>
        <w:t>Саугстад П. История психологии [Текст] : от истоков до наших дней : имена, идеи, биографии, направления, школы / Пер Саугстад ; [пер. с норвеж. Э. Панкратовой]. - Самара: Бахрах-М, 2008. - 544 с</w:t>
      </w:r>
    </w:p>
    <w:p w:rsidR="000A66A2" w:rsidRPr="00BF49B0" w:rsidRDefault="000A66A2" w:rsidP="00943F75">
      <w:pPr>
        <w:numPr>
          <w:ilvl w:val="0"/>
          <w:numId w:val="14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Смит Р. История психологии. М.: Академия, 2007</w:t>
      </w:r>
    </w:p>
    <w:p w:rsidR="000A66A2" w:rsidRPr="00BF49B0" w:rsidRDefault="000A66A2" w:rsidP="00943F75">
      <w:pPr>
        <w:numPr>
          <w:ilvl w:val="0"/>
          <w:numId w:val="14"/>
        </w:numPr>
        <w:tabs>
          <w:tab w:val="left" w:pos="0"/>
        </w:tabs>
        <w:ind w:left="0" w:firstLine="426"/>
        <w:jc w:val="both"/>
        <w:rPr>
          <w:b/>
          <w:sz w:val="28"/>
          <w:szCs w:val="28"/>
        </w:rPr>
      </w:pPr>
      <w:r w:rsidRPr="00BF49B0">
        <w:rPr>
          <w:sz w:val="28"/>
          <w:szCs w:val="28"/>
        </w:rPr>
        <w:t>Шкуратов В.А. Новая историческая психология [Текст] / В. А. Шкуратов; Федер. агенство по образованию Рос. Федерации, Южный федер. ун-т, Фак. психологии. - Ростов-на-Дону: Изд-во Южного федерального ун-та, 2009. - 208 с.</w:t>
      </w:r>
    </w:p>
    <w:p w:rsidR="000A66A2" w:rsidRPr="00BF49B0" w:rsidRDefault="000A66A2" w:rsidP="00943F75">
      <w:pPr>
        <w:numPr>
          <w:ilvl w:val="0"/>
          <w:numId w:val="14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Ярошевский  М.Г. История психологии от античности до середины ХХ в. М., 1996.</w:t>
      </w: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BD06CE" w:rsidP="000A66A2">
      <w:pPr>
        <w:pStyle w:val="a4"/>
        <w:ind w:firstLine="426"/>
        <w:rPr>
          <w:b/>
          <w:szCs w:val="28"/>
        </w:rPr>
      </w:pPr>
      <w:r>
        <w:rPr>
          <w:b/>
          <w:szCs w:val="28"/>
        </w:rPr>
        <w:t xml:space="preserve">Тема </w:t>
      </w:r>
      <w:r w:rsidR="000A66A2" w:rsidRPr="00BF49B0">
        <w:rPr>
          <w:b/>
          <w:szCs w:val="28"/>
        </w:rPr>
        <w:t>6. Развитие отраслей психологии.</w:t>
      </w:r>
    </w:p>
    <w:p w:rsidR="000A66A2" w:rsidRPr="00BF49B0" w:rsidRDefault="000A66A2" w:rsidP="00943F75">
      <w:pPr>
        <w:numPr>
          <w:ilvl w:val="1"/>
          <w:numId w:val="16"/>
        </w:numPr>
        <w:tabs>
          <w:tab w:val="clear" w:pos="1440"/>
          <w:tab w:val="num" w:pos="540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Развитие отраслей психологии (19-нач.20 в.в.): зоопсихология, социальная и культурно-историческая психология, психотехника.</w:t>
      </w:r>
    </w:p>
    <w:p w:rsidR="000A66A2" w:rsidRPr="00BF49B0" w:rsidRDefault="000A66A2" w:rsidP="00943F75">
      <w:pPr>
        <w:numPr>
          <w:ilvl w:val="1"/>
          <w:numId w:val="16"/>
        </w:numPr>
        <w:tabs>
          <w:tab w:val="clear" w:pos="1440"/>
          <w:tab w:val="num" w:pos="540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Зарубежная психология первой половины 20в.в. (период открытого кризиса): необихевиоризм, неофрейдизм, теория «поля» К.Левина, учение Пиаже о развитии интеллекта.</w:t>
      </w:r>
    </w:p>
    <w:p w:rsidR="000A66A2" w:rsidRPr="00BF49B0" w:rsidRDefault="000A66A2" w:rsidP="00943F75">
      <w:pPr>
        <w:numPr>
          <w:ilvl w:val="1"/>
          <w:numId w:val="16"/>
        </w:numPr>
        <w:tabs>
          <w:tab w:val="clear" w:pos="1440"/>
          <w:tab w:val="num" w:pos="540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Развитие отечественной психологической науки: предреволюционный период, военный период,  советская психология, ее отрасли.</w:t>
      </w:r>
    </w:p>
    <w:p w:rsidR="000A66A2" w:rsidRPr="00BF49B0" w:rsidRDefault="000A66A2" w:rsidP="00943F75">
      <w:pPr>
        <w:numPr>
          <w:ilvl w:val="1"/>
          <w:numId w:val="16"/>
        </w:numPr>
        <w:tabs>
          <w:tab w:val="clear" w:pos="1440"/>
          <w:tab w:val="num" w:pos="540"/>
        </w:tabs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Современные научные направления и системы в мировой психологии.</w:t>
      </w: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  <w:r w:rsidRPr="00BF49B0">
        <w:rPr>
          <w:b/>
          <w:szCs w:val="28"/>
        </w:rPr>
        <w:t>Литература</w:t>
      </w:r>
    </w:p>
    <w:p w:rsidR="000A66A2" w:rsidRPr="00BF49B0" w:rsidRDefault="000A66A2" w:rsidP="00943F75">
      <w:pPr>
        <w:numPr>
          <w:ilvl w:val="0"/>
          <w:numId w:val="15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Батыршина А. Р. История психологии: учебное пособие. М.:Флинта – Наука, 2011.</w:t>
      </w:r>
    </w:p>
    <w:p w:rsidR="000A66A2" w:rsidRPr="00BF49B0" w:rsidRDefault="000A66A2" w:rsidP="00943F75">
      <w:pPr>
        <w:numPr>
          <w:ilvl w:val="0"/>
          <w:numId w:val="15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Бэн А. Психология // Ассоциативная психология. М., 1998. </w:t>
      </w:r>
    </w:p>
    <w:p w:rsidR="000A66A2" w:rsidRPr="00BF49B0" w:rsidRDefault="000A66A2" w:rsidP="00943F75">
      <w:pPr>
        <w:numPr>
          <w:ilvl w:val="0"/>
          <w:numId w:val="15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Ждан А.Н. История психологии. От античности к современности: Учебник для вузов. 4-е изд. М.; Екатеринбург, 2002. С.169-230. </w:t>
      </w:r>
    </w:p>
    <w:p w:rsidR="000A66A2" w:rsidRPr="00BF49B0" w:rsidRDefault="000A66A2" w:rsidP="00943F75">
      <w:pPr>
        <w:numPr>
          <w:ilvl w:val="0"/>
          <w:numId w:val="15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Карелин А.А., Фролова С.В. История психологии: конспект лекций, М.: ЮРАЙТ-Издат, 2008.</w:t>
      </w:r>
    </w:p>
    <w:p w:rsidR="000A66A2" w:rsidRPr="00BF49B0" w:rsidRDefault="000A66A2" w:rsidP="00943F75">
      <w:pPr>
        <w:numPr>
          <w:ilvl w:val="0"/>
          <w:numId w:val="15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Константинов В. В. История психологии: учебное пособие. – Пенза: ПГПУ им. В. Г. Белинского, 2007 – 144 с.</w:t>
      </w:r>
    </w:p>
    <w:p w:rsidR="000A66A2" w:rsidRPr="00BF49B0" w:rsidRDefault="000A66A2" w:rsidP="00943F75">
      <w:pPr>
        <w:numPr>
          <w:ilvl w:val="0"/>
          <w:numId w:val="15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Марцинковская Т.Д., Юревич А.В. История психологии: учебник для вузов, М: Изд-во: Академический Проект, Трикста: 2011 г.- 528 с.</w:t>
      </w:r>
    </w:p>
    <w:p w:rsidR="000A66A2" w:rsidRPr="00BF49B0" w:rsidRDefault="000A66A2" w:rsidP="00943F75">
      <w:pPr>
        <w:numPr>
          <w:ilvl w:val="0"/>
          <w:numId w:val="15"/>
        </w:numPr>
        <w:ind w:left="0" w:firstLine="426"/>
        <w:jc w:val="both"/>
        <w:rPr>
          <w:sz w:val="28"/>
          <w:szCs w:val="28"/>
        </w:rPr>
      </w:pPr>
      <w:r w:rsidRPr="00BF49B0">
        <w:rPr>
          <w:b/>
          <w:sz w:val="28"/>
          <w:szCs w:val="28"/>
        </w:rPr>
        <w:t>С</w:t>
      </w:r>
      <w:r w:rsidRPr="00BF49B0">
        <w:rPr>
          <w:sz w:val="28"/>
          <w:szCs w:val="28"/>
        </w:rPr>
        <w:t>мит Р. История психологии. М.: Академия, 2007</w:t>
      </w:r>
    </w:p>
    <w:p w:rsidR="000A66A2" w:rsidRPr="00BF49B0" w:rsidRDefault="000A66A2" w:rsidP="00943F75">
      <w:pPr>
        <w:numPr>
          <w:ilvl w:val="0"/>
          <w:numId w:val="15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Ярошевский  М.Г. История психологии от античности до середины ХХ в. М., 1996.</w:t>
      </w: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0A66A2" w:rsidP="000A66A2">
      <w:pPr>
        <w:ind w:firstLine="426"/>
        <w:jc w:val="both"/>
        <w:rPr>
          <w:sz w:val="28"/>
          <w:szCs w:val="28"/>
        </w:rPr>
      </w:pPr>
    </w:p>
    <w:p w:rsidR="000A66A2" w:rsidRPr="00BF49B0" w:rsidRDefault="00BD06CE" w:rsidP="000A66A2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0A66A2" w:rsidRPr="00BF49B0">
        <w:rPr>
          <w:b/>
          <w:sz w:val="28"/>
          <w:szCs w:val="28"/>
        </w:rPr>
        <w:t>7. Основные психологические школы.</w:t>
      </w:r>
    </w:p>
    <w:p w:rsidR="000A66A2" w:rsidRPr="00BF49B0" w:rsidRDefault="000A66A2" w:rsidP="00943F75">
      <w:pPr>
        <w:numPr>
          <w:ilvl w:val="1"/>
          <w:numId w:val="18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lastRenderedPageBreak/>
        <w:t>Кризис психологии как фактор интенсификации ее развития.</w:t>
      </w:r>
    </w:p>
    <w:p w:rsidR="000A66A2" w:rsidRPr="00BF49B0" w:rsidRDefault="000A66A2" w:rsidP="00943F75">
      <w:pPr>
        <w:numPr>
          <w:ilvl w:val="1"/>
          <w:numId w:val="18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Ключевые фигуры и характеристика основных психологических школ:</w:t>
      </w:r>
    </w:p>
    <w:p w:rsidR="000A66A2" w:rsidRPr="00BF49B0" w:rsidRDefault="000A66A2" w:rsidP="00943F75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Структурализм. </w:t>
      </w:r>
    </w:p>
    <w:p w:rsidR="000A66A2" w:rsidRPr="00BF49B0" w:rsidRDefault="000A66A2" w:rsidP="00943F75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Вюрцбургская школа. </w:t>
      </w:r>
    </w:p>
    <w:p w:rsidR="000A66A2" w:rsidRPr="00BF49B0" w:rsidRDefault="000A66A2" w:rsidP="00943F75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Функционализм. </w:t>
      </w:r>
    </w:p>
    <w:p w:rsidR="000A66A2" w:rsidRPr="00BF49B0" w:rsidRDefault="000A66A2" w:rsidP="00943F75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Бихевиоризм. </w:t>
      </w:r>
    </w:p>
    <w:p w:rsidR="000A66A2" w:rsidRPr="00BF49B0" w:rsidRDefault="000A66A2" w:rsidP="00943F75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Необихевиоризм. </w:t>
      </w:r>
    </w:p>
    <w:p w:rsidR="000A66A2" w:rsidRPr="00BF49B0" w:rsidRDefault="000A66A2" w:rsidP="00943F75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Социальный бихевиоризм. </w:t>
      </w:r>
    </w:p>
    <w:p w:rsidR="000A66A2" w:rsidRPr="00BF49B0" w:rsidRDefault="000A66A2" w:rsidP="00943F75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Гештальт-психология. </w:t>
      </w:r>
    </w:p>
    <w:p w:rsidR="000A66A2" w:rsidRPr="00BF49B0" w:rsidRDefault="000A66A2" w:rsidP="00943F75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Теория «Поля» К.Левина. </w:t>
      </w:r>
    </w:p>
    <w:p w:rsidR="000A66A2" w:rsidRPr="00BF49B0" w:rsidRDefault="000A66A2" w:rsidP="00943F75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Генетическая психология Ж.Пиаже. </w:t>
      </w:r>
    </w:p>
    <w:p w:rsidR="000A66A2" w:rsidRPr="00BF49B0" w:rsidRDefault="000A66A2" w:rsidP="00943F75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Психоанализ (глубинная психология): З.Фрейд: основоположник психоанализа. </w:t>
      </w:r>
    </w:p>
    <w:p w:rsidR="000A66A2" w:rsidRPr="00BF49B0" w:rsidRDefault="000A66A2" w:rsidP="00943F75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К.Г.Юнг: аналитическая психология. </w:t>
      </w:r>
    </w:p>
    <w:p w:rsidR="000A66A2" w:rsidRPr="00BF49B0" w:rsidRDefault="000A66A2" w:rsidP="00943F75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А.Адлер: индивидуальная психология. </w:t>
      </w:r>
    </w:p>
    <w:p w:rsidR="000A66A2" w:rsidRPr="00BF49B0" w:rsidRDefault="000A66A2" w:rsidP="00943F75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Неофрейдизм: К.Хорни: образ Я. Э.Фромм: «бегство от свободы».  Г.С.Салливен: межличностные отношения. Э.Эриксон: Эго-психология.</w:t>
      </w:r>
    </w:p>
    <w:p w:rsidR="000A66A2" w:rsidRPr="00BF49B0" w:rsidRDefault="000A66A2" w:rsidP="00943F75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Теория Штерна.</w:t>
      </w:r>
    </w:p>
    <w:p w:rsidR="000A66A2" w:rsidRPr="00BF49B0" w:rsidRDefault="000A66A2" w:rsidP="00943F75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Гуманистическая психология.</w:t>
      </w: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  <w:r w:rsidRPr="00BF49B0">
        <w:rPr>
          <w:b/>
          <w:szCs w:val="28"/>
        </w:rPr>
        <w:t>Литература</w:t>
      </w:r>
    </w:p>
    <w:p w:rsidR="000A66A2" w:rsidRPr="00BF49B0" w:rsidRDefault="000A66A2" w:rsidP="00943F75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Батыршина А. Р. История психологии: учебное пособие. М.:Флинта – Наука, 2011.</w:t>
      </w:r>
    </w:p>
    <w:p w:rsidR="000A66A2" w:rsidRPr="00BF49B0" w:rsidRDefault="000A66A2" w:rsidP="00943F75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Ждан А.Н. История психологии. От античности к современности: Учебник для вузов. 4 изд., перераб., М., 2002. </w:t>
      </w:r>
    </w:p>
    <w:p w:rsidR="000A66A2" w:rsidRPr="00BF49B0" w:rsidRDefault="000A66A2" w:rsidP="00943F75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Карелин А.А., Фролова С.В. История психологии: конспект лекций, М.: ЮРАЙТ-Издат, 2008.</w:t>
      </w:r>
    </w:p>
    <w:p w:rsidR="000A66A2" w:rsidRPr="00BF49B0" w:rsidRDefault="000A66A2" w:rsidP="00943F75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Константинов В. В. История психологии: учебное пособие. – Пенза: ПГПУ им. В. Г. Белинского, 2007 – 144 с.</w:t>
      </w:r>
    </w:p>
    <w:p w:rsidR="000A66A2" w:rsidRPr="00BF49B0" w:rsidRDefault="000A66A2" w:rsidP="00943F75">
      <w:pPr>
        <w:pStyle w:val="ConsPlusNormal"/>
        <w:widowControl/>
        <w:numPr>
          <w:ilvl w:val="0"/>
          <w:numId w:val="20"/>
        </w:numPr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F49B0">
        <w:rPr>
          <w:rFonts w:ascii="Times New Roman" w:hAnsi="Times New Roman" w:cs="Times New Roman"/>
          <w:sz w:val="28"/>
          <w:szCs w:val="28"/>
        </w:rPr>
        <w:t>Саугстад П. История психологии [Текст]: от истоков до наших дней : имена, идеи, биографии, направления, школы / Пер Саугстад ; [пер. с норвеж. Э. Панкратовой]. - Самара: Бахрах-М, 2008. - 544 с</w:t>
      </w:r>
    </w:p>
    <w:p w:rsidR="000A66A2" w:rsidRPr="00BF49B0" w:rsidRDefault="000A66A2" w:rsidP="00943F75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BF49B0">
        <w:rPr>
          <w:b/>
          <w:sz w:val="28"/>
          <w:szCs w:val="28"/>
        </w:rPr>
        <w:t>С</w:t>
      </w:r>
      <w:r w:rsidRPr="00BF49B0">
        <w:rPr>
          <w:sz w:val="28"/>
          <w:szCs w:val="28"/>
        </w:rPr>
        <w:t>мит Р. История психологии. М.: Академия, 2007</w:t>
      </w:r>
    </w:p>
    <w:p w:rsidR="000A66A2" w:rsidRPr="00BF49B0" w:rsidRDefault="000A66A2" w:rsidP="00943F75">
      <w:pPr>
        <w:numPr>
          <w:ilvl w:val="0"/>
          <w:numId w:val="20"/>
        </w:numPr>
        <w:tabs>
          <w:tab w:val="left" w:pos="0"/>
        </w:tabs>
        <w:ind w:left="0" w:firstLine="426"/>
        <w:jc w:val="both"/>
        <w:rPr>
          <w:b/>
          <w:sz w:val="28"/>
          <w:szCs w:val="28"/>
        </w:rPr>
      </w:pPr>
      <w:r w:rsidRPr="00BF49B0">
        <w:rPr>
          <w:sz w:val="28"/>
          <w:szCs w:val="28"/>
        </w:rPr>
        <w:t>Шкуратов В.А. Новая историческая психология [Текст] / В. А. Шкуратов ; Федер. агенство по образованию Рос. Федерации, Южный федер. ун-т, Фак. психологии. - Ростов-на-Дону: Изд-во Южного федерального ун-та, 2009. - 208 с.</w:t>
      </w:r>
    </w:p>
    <w:p w:rsidR="000A66A2" w:rsidRPr="00BF49B0" w:rsidRDefault="000A66A2" w:rsidP="00943F75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Якунин В.А. История психологии: Учеб. пособие. СПб., 1998 </w:t>
      </w:r>
    </w:p>
    <w:p w:rsidR="000A66A2" w:rsidRPr="00BF49B0" w:rsidRDefault="000A66A2" w:rsidP="00943F75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Ярошевский  М.Г. История психологии от античности до середины ХХ в. М., 1996.</w:t>
      </w:r>
    </w:p>
    <w:p w:rsidR="000A66A2" w:rsidRPr="00BF49B0" w:rsidRDefault="000A66A2" w:rsidP="00943F75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Ярошевский М.Г. История психологии. 3-е изд., перераб., М., 1985.</w:t>
      </w: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BD06CE" w:rsidP="000A66A2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0A66A2" w:rsidRPr="00BF49B0">
        <w:rPr>
          <w:b/>
          <w:sz w:val="28"/>
          <w:szCs w:val="28"/>
        </w:rPr>
        <w:t>8. Развитие психологии в России.</w:t>
      </w:r>
    </w:p>
    <w:p w:rsidR="000A66A2" w:rsidRPr="00BF49B0" w:rsidRDefault="000A66A2" w:rsidP="00943F75">
      <w:pPr>
        <w:numPr>
          <w:ilvl w:val="0"/>
          <w:numId w:val="19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Отечественная психологическая наука во второй половине XIX в.: Идеи П.Г.Чернышевского,  П.Д.Юркевича, К.Д.Кавелина, А.Потебня. </w:t>
      </w:r>
    </w:p>
    <w:p w:rsidR="000A66A2" w:rsidRPr="00BF49B0" w:rsidRDefault="000A66A2" w:rsidP="00943F75">
      <w:pPr>
        <w:numPr>
          <w:ilvl w:val="0"/>
          <w:numId w:val="19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Университетские профессора: Концепции Вл.С.Соловьева,  Л.М.Лопатина, Н.Я.Грота, Н.О.Лосского, С.Л.Франка, М.И.Владиславлева,  </w:t>
      </w:r>
    </w:p>
    <w:p w:rsidR="000A66A2" w:rsidRPr="00BF49B0" w:rsidRDefault="000A66A2" w:rsidP="00943F75">
      <w:pPr>
        <w:numPr>
          <w:ilvl w:val="0"/>
          <w:numId w:val="19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lastRenderedPageBreak/>
        <w:t xml:space="preserve">А.И.Введенского, Д.Н.Овсянико-Куликовского, Л.И.Петражицкого. </w:t>
      </w:r>
    </w:p>
    <w:p w:rsidR="000A66A2" w:rsidRPr="00BF49B0" w:rsidRDefault="000A66A2" w:rsidP="00943F75">
      <w:pPr>
        <w:numPr>
          <w:ilvl w:val="0"/>
          <w:numId w:val="19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Развитие экспериментальной психологии в России: вклад Г.И.Челпанова, Н.Н.Ланге.</w:t>
      </w: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</w:p>
    <w:p w:rsidR="000A66A2" w:rsidRPr="00BF49B0" w:rsidRDefault="000A66A2" w:rsidP="000A66A2">
      <w:pPr>
        <w:pStyle w:val="a4"/>
        <w:ind w:firstLine="426"/>
        <w:rPr>
          <w:b/>
          <w:szCs w:val="28"/>
        </w:rPr>
      </w:pPr>
      <w:r w:rsidRPr="00BF49B0">
        <w:rPr>
          <w:b/>
          <w:szCs w:val="28"/>
        </w:rPr>
        <w:t>Литература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Ананьев Б.Г. Очерки истории русской психологии XVIII и XIX веков. М., 1947.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Бердяев Н.А. Русская идея. Основные проблемы русской мысли XIX века и начала XX века // О России и русской философской культуре: Философы русского послеоктябрьского зарубежья. М., 1990. 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Большакова В.В. Очерки истории русской психологии (XIX-начало XX в.). Нижний Новгород, 1994. 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Ждан А.Н. История психологии. От античности к современности: Учебник для вузов. 4 изд., перераб., М., 2002. </w:t>
      </w:r>
    </w:p>
    <w:p w:rsidR="000A66A2" w:rsidRPr="00BF49B0" w:rsidRDefault="000A66A2" w:rsidP="00943F75">
      <w:pPr>
        <w:pStyle w:val="ConsPlusNormal"/>
        <w:numPr>
          <w:ilvl w:val="0"/>
          <w:numId w:val="21"/>
        </w:numPr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F49B0">
        <w:rPr>
          <w:rFonts w:ascii="Times New Roman" w:hAnsi="Times New Roman" w:cs="Times New Roman"/>
          <w:sz w:val="28"/>
          <w:szCs w:val="28"/>
        </w:rPr>
        <w:t xml:space="preserve">Зинченко В.П. Истоки культурно-исторической психологии [Текст] : философско-гуманитарный контекст / Владимир Зинченко, Борис Пружинин, Татьяна Щедрина. - Москва: РОССПЭН, 2010. - 415 с. 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История советской психологии труда: Тексты (20-30-е годы ХХ в.). М., 1983. 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Каничева Р.А., Ярмоленко А.В. Ленинградские психологи в годы войны // Психол. журн. 1985. № 6. С.3-7. 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Карелин А.А., Фролова С.В. История психологии: конспект лекций, М.: ЮРАЙТ-Издат, 2008.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Климов Е.А., Носкова О.Г. История психологии труда в России. М., 1992. 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Кольцова В.А., Олейник Ю.Н. Работа советских психологов в годы Великой отечественной войны // Психол. журн. 1995. Т.16, № 3. С. 3-12. 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Курек Н.С. О причинах и следствиях запрета педологии и психотехники в СССР. М., 1996. 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Лурия А.Р. Советские психологи в годы Великой отечественной войны // Журн. невропатологии и психиатрии им. С.С. Корсакова. М., 1975. № 5. С. 757-759. 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Марцинковская Т.Д., Юревич А.В. История психологии: учебник для вузов, М: Изд-во: Академический Проект, Трикста: 2011 г.- 528 с.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О педологических извращениях в системе Наркомпросов // КПСС в резолюциях и решениях съездов, конференций и пленумов ЦК. М., 1985. Т.6. С. 364-367. 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Петровский А.В. История советской психологии. Формирование основ психологической науки. М., 1967. </w:t>
      </w:r>
    </w:p>
    <w:p w:rsidR="000A66A2" w:rsidRPr="00BF49B0" w:rsidRDefault="000A66A2" w:rsidP="00943F75">
      <w:pPr>
        <w:pStyle w:val="ConsPlusNormal"/>
        <w:widowControl/>
        <w:numPr>
          <w:ilvl w:val="0"/>
          <w:numId w:val="21"/>
        </w:numPr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F49B0">
        <w:rPr>
          <w:rFonts w:ascii="Times New Roman" w:hAnsi="Times New Roman" w:cs="Times New Roman"/>
          <w:sz w:val="28"/>
          <w:szCs w:val="28"/>
        </w:rPr>
        <w:t>Саугстад П. История психологии [Текст]: от истоков до наших дней : имена, идеи, биографии, направления, школы / Пер Саугстад ; [пер. с норвеж. Э. Панкратовой]. - Самара: Бахрах-М, 2008. - 544 с</w:t>
      </w:r>
    </w:p>
    <w:p w:rsidR="000A66A2" w:rsidRPr="00BF49B0" w:rsidRDefault="000A66A2" w:rsidP="00943F75">
      <w:pPr>
        <w:numPr>
          <w:ilvl w:val="0"/>
          <w:numId w:val="21"/>
        </w:numPr>
        <w:tabs>
          <w:tab w:val="left" w:pos="0"/>
        </w:tabs>
        <w:ind w:left="0" w:firstLine="426"/>
        <w:jc w:val="both"/>
        <w:rPr>
          <w:b/>
          <w:sz w:val="28"/>
          <w:szCs w:val="28"/>
        </w:rPr>
      </w:pPr>
      <w:r w:rsidRPr="00BF49B0">
        <w:rPr>
          <w:sz w:val="28"/>
          <w:szCs w:val="28"/>
        </w:rPr>
        <w:t>Шкуратов В.А. Новая историческая психология [Текст] / В. А. Шкуратов; Федер. агенство по образованию Рос. Федерации, Южный федер. ун-т, Фак. психологии. - Ростов-на-Дону: Изд-во Южного федерального ун-та, 2009. - 208 с.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Якунин В.А. История психологии: Учеб. пособие. СПб., 1998 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Ярошевский  М.Г. История психологии от античности до середины ХХ в. М., 1996.</w:t>
      </w:r>
    </w:p>
    <w:p w:rsidR="000A66A2" w:rsidRPr="00BF49B0" w:rsidRDefault="000A66A2" w:rsidP="00943F75">
      <w:pPr>
        <w:numPr>
          <w:ilvl w:val="0"/>
          <w:numId w:val="21"/>
        </w:numPr>
        <w:ind w:left="0" w:firstLine="426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Ярошевский М.Г. История психологии. 3-е изд., перераб., М., 1985.</w:t>
      </w:r>
    </w:p>
    <w:p w:rsidR="000A66A2" w:rsidRPr="00BF49B0" w:rsidRDefault="000A66A2" w:rsidP="000A66A2">
      <w:pPr>
        <w:ind w:firstLine="426"/>
        <w:jc w:val="both"/>
        <w:rPr>
          <w:sz w:val="28"/>
          <w:szCs w:val="28"/>
        </w:rPr>
      </w:pPr>
    </w:p>
    <w:p w:rsidR="000A66A2" w:rsidRPr="00BF49B0" w:rsidRDefault="000A66A2" w:rsidP="000A66A2">
      <w:pPr>
        <w:ind w:firstLine="426"/>
        <w:jc w:val="both"/>
        <w:rPr>
          <w:sz w:val="28"/>
          <w:szCs w:val="28"/>
        </w:rPr>
      </w:pPr>
    </w:p>
    <w:p w:rsidR="000A66A2" w:rsidRPr="00BF49B0" w:rsidRDefault="00BD06CE" w:rsidP="000A66A2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0A66A2" w:rsidRPr="00BF49B0">
        <w:rPr>
          <w:b/>
          <w:sz w:val="28"/>
          <w:szCs w:val="28"/>
        </w:rPr>
        <w:t>9. Российская теория деятельности как основание культурной психологии.</w:t>
      </w:r>
    </w:p>
    <w:p w:rsidR="000A66A2" w:rsidRPr="00BF49B0" w:rsidRDefault="000A66A2" w:rsidP="00943F75">
      <w:pPr>
        <w:pStyle w:val="af7"/>
        <w:numPr>
          <w:ilvl w:val="0"/>
          <w:numId w:val="22"/>
        </w:numPr>
        <w:spacing w:line="276" w:lineRule="auto"/>
        <w:jc w:val="both"/>
        <w:rPr>
          <w:szCs w:val="28"/>
        </w:rPr>
      </w:pPr>
      <w:r w:rsidRPr="00BF49B0">
        <w:rPr>
          <w:szCs w:val="28"/>
        </w:rPr>
        <w:t>Предпосылки создания теории деятельности</w:t>
      </w:r>
    </w:p>
    <w:p w:rsidR="000A66A2" w:rsidRPr="00BF49B0" w:rsidRDefault="000A66A2" w:rsidP="00943F75">
      <w:pPr>
        <w:pStyle w:val="af7"/>
        <w:numPr>
          <w:ilvl w:val="0"/>
          <w:numId w:val="22"/>
        </w:numPr>
        <w:spacing w:line="276" w:lineRule="auto"/>
        <w:jc w:val="both"/>
        <w:rPr>
          <w:szCs w:val="28"/>
        </w:rPr>
      </w:pPr>
      <w:r w:rsidRPr="00BF49B0">
        <w:rPr>
          <w:szCs w:val="28"/>
        </w:rPr>
        <w:t>Определение деятельности и её структура</w:t>
      </w:r>
    </w:p>
    <w:p w:rsidR="000A66A2" w:rsidRPr="00BF49B0" w:rsidRDefault="000A66A2" w:rsidP="00943F75">
      <w:pPr>
        <w:pStyle w:val="af7"/>
        <w:numPr>
          <w:ilvl w:val="0"/>
          <w:numId w:val="22"/>
        </w:numPr>
        <w:spacing w:line="276" w:lineRule="auto"/>
        <w:jc w:val="both"/>
        <w:rPr>
          <w:szCs w:val="28"/>
        </w:rPr>
      </w:pPr>
      <w:r w:rsidRPr="00BF49B0">
        <w:rPr>
          <w:szCs w:val="28"/>
        </w:rPr>
        <w:t>Действие. Цель. Операция. Задача.</w:t>
      </w:r>
    </w:p>
    <w:p w:rsidR="000A66A2" w:rsidRPr="00BF49B0" w:rsidRDefault="000A66A2" w:rsidP="00943F75">
      <w:pPr>
        <w:pStyle w:val="af7"/>
        <w:numPr>
          <w:ilvl w:val="0"/>
          <w:numId w:val="22"/>
        </w:numPr>
        <w:spacing w:line="276" w:lineRule="auto"/>
        <w:jc w:val="both"/>
        <w:rPr>
          <w:szCs w:val="28"/>
        </w:rPr>
      </w:pPr>
      <w:r w:rsidRPr="00BF49B0">
        <w:rPr>
          <w:szCs w:val="28"/>
        </w:rPr>
        <w:t>Проблема происхождения трудовой деятельности.</w:t>
      </w:r>
    </w:p>
    <w:p w:rsidR="000A66A2" w:rsidRPr="00BF49B0" w:rsidRDefault="000A66A2" w:rsidP="00943F75">
      <w:pPr>
        <w:pStyle w:val="af7"/>
        <w:numPr>
          <w:ilvl w:val="0"/>
          <w:numId w:val="22"/>
        </w:numPr>
        <w:spacing w:line="276" w:lineRule="auto"/>
        <w:jc w:val="both"/>
        <w:rPr>
          <w:szCs w:val="28"/>
        </w:rPr>
      </w:pPr>
      <w:r w:rsidRPr="00BF49B0">
        <w:rPr>
          <w:szCs w:val="28"/>
        </w:rPr>
        <w:t>Предпосылки для разработки культурно-исторического подхода Л.С. Выготского.</w:t>
      </w:r>
    </w:p>
    <w:p w:rsidR="000A66A2" w:rsidRPr="00BF49B0" w:rsidRDefault="000A66A2" w:rsidP="00943F75">
      <w:pPr>
        <w:pStyle w:val="af7"/>
        <w:numPr>
          <w:ilvl w:val="0"/>
          <w:numId w:val="22"/>
        </w:numPr>
        <w:spacing w:line="276" w:lineRule="auto"/>
        <w:jc w:val="both"/>
        <w:rPr>
          <w:szCs w:val="28"/>
        </w:rPr>
      </w:pPr>
      <w:r w:rsidRPr="00BF49B0">
        <w:rPr>
          <w:szCs w:val="28"/>
        </w:rPr>
        <w:t>Положения культурно-исторического подхода Л.С. Выготского.</w:t>
      </w:r>
    </w:p>
    <w:p w:rsidR="000A66A2" w:rsidRPr="00BF49B0" w:rsidRDefault="000A66A2" w:rsidP="00943F75">
      <w:pPr>
        <w:pStyle w:val="af7"/>
        <w:numPr>
          <w:ilvl w:val="0"/>
          <w:numId w:val="22"/>
        </w:numPr>
        <w:spacing w:line="276" w:lineRule="auto"/>
        <w:jc w:val="both"/>
        <w:rPr>
          <w:szCs w:val="28"/>
        </w:rPr>
      </w:pPr>
      <w:r w:rsidRPr="00BF49B0">
        <w:rPr>
          <w:szCs w:val="28"/>
        </w:rPr>
        <w:t>Методологические принципы психологии.</w:t>
      </w:r>
    </w:p>
    <w:p w:rsidR="000A66A2" w:rsidRPr="00BF49B0" w:rsidRDefault="000A66A2" w:rsidP="000A66A2">
      <w:pPr>
        <w:jc w:val="both"/>
        <w:rPr>
          <w:b/>
          <w:sz w:val="28"/>
          <w:szCs w:val="28"/>
        </w:rPr>
      </w:pPr>
    </w:p>
    <w:p w:rsidR="000A66A2" w:rsidRPr="00BF49B0" w:rsidRDefault="000A66A2" w:rsidP="000A66A2">
      <w:pPr>
        <w:jc w:val="both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>Литература</w:t>
      </w:r>
    </w:p>
    <w:p w:rsidR="000A66A2" w:rsidRPr="00BF49B0" w:rsidRDefault="000A66A2" w:rsidP="00943F75">
      <w:pPr>
        <w:pStyle w:val="a9"/>
        <w:numPr>
          <w:ilvl w:val="0"/>
          <w:numId w:val="23"/>
        </w:numPr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49B0">
        <w:rPr>
          <w:rFonts w:ascii="Times New Roman" w:hAnsi="Times New Roman"/>
          <w:color w:val="000000"/>
          <w:sz w:val="28"/>
          <w:szCs w:val="28"/>
        </w:rPr>
        <w:t>Введение в психологию /Под общ.ред. А.В.Петровского – М.: Асаделiа, 1996.</w:t>
      </w:r>
    </w:p>
    <w:p w:rsidR="000A66A2" w:rsidRPr="00BF49B0" w:rsidRDefault="000A66A2" w:rsidP="00943F75">
      <w:pPr>
        <w:pStyle w:val="a9"/>
        <w:numPr>
          <w:ilvl w:val="0"/>
          <w:numId w:val="23"/>
        </w:numPr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49B0">
        <w:rPr>
          <w:rFonts w:ascii="Times New Roman" w:hAnsi="Times New Roman"/>
          <w:color w:val="000000"/>
          <w:sz w:val="28"/>
          <w:szCs w:val="28"/>
        </w:rPr>
        <w:t>Гиппернейтер Ю.Б. Введение в общую психологию. Курс лекций. – М., 1996.</w:t>
      </w:r>
    </w:p>
    <w:p w:rsidR="000A66A2" w:rsidRPr="00BF49B0" w:rsidRDefault="000A66A2" w:rsidP="00943F75">
      <w:pPr>
        <w:pStyle w:val="a9"/>
        <w:numPr>
          <w:ilvl w:val="0"/>
          <w:numId w:val="23"/>
        </w:numPr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49B0">
        <w:rPr>
          <w:rFonts w:ascii="Times New Roman" w:hAnsi="Times New Roman"/>
          <w:color w:val="000000"/>
          <w:sz w:val="28"/>
          <w:szCs w:val="28"/>
        </w:rPr>
        <w:t xml:space="preserve">Годфруа Ж. Что такое психология? В 2-х т. </w:t>
      </w:r>
      <w:r w:rsidRPr="00BF49B0">
        <w:rPr>
          <w:rFonts w:ascii="Times New Roman" w:hAnsi="Times New Roman"/>
          <w:color w:val="000000"/>
          <w:sz w:val="28"/>
          <w:szCs w:val="28"/>
        </w:rPr>
        <w:sym w:font="Symbol" w:char="F05B"/>
      </w:r>
      <w:r w:rsidRPr="00BF49B0">
        <w:rPr>
          <w:rFonts w:ascii="Times New Roman" w:hAnsi="Times New Roman"/>
          <w:color w:val="000000"/>
          <w:sz w:val="28"/>
          <w:szCs w:val="28"/>
        </w:rPr>
        <w:t>пер. с франц.</w:t>
      </w:r>
      <w:r w:rsidRPr="00BF49B0">
        <w:rPr>
          <w:rFonts w:ascii="Times New Roman" w:hAnsi="Times New Roman"/>
          <w:color w:val="000000"/>
          <w:sz w:val="28"/>
          <w:szCs w:val="28"/>
        </w:rPr>
        <w:sym w:font="Symbol" w:char="F05D"/>
      </w:r>
      <w:r w:rsidRPr="00BF49B0">
        <w:rPr>
          <w:rFonts w:ascii="Times New Roman" w:hAnsi="Times New Roman"/>
          <w:color w:val="000000"/>
          <w:sz w:val="28"/>
          <w:szCs w:val="28"/>
        </w:rPr>
        <w:t>- М.: Мир, 1992.</w:t>
      </w:r>
    </w:p>
    <w:p w:rsidR="000A66A2" w:rsidRPr="00BF49B0" w:rsidRDefault="000A66A2" w:rsidP="00943F75">
      <w:pPr>
        <w:numPr>
          <w:ilvl w:val="0"/>
          <w:numId w:val="23"/>
        </w:numPr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История советской психологии труда: Тексты (20-30-е годы ХХ в.). М., 1983. </w:t>
      </w:r>
    </w:p>
    <w:p w:rsidR="000A66A2" w:rsidRPr="00BF49B0" w:rsidRDefault="000A66A2" w:rsidP="00943F75">
      <w:pPr>
        <w:pStyle w:val="a9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BF49B0">
        <w:rPr>
          <w:rFonts w:ascii="Times New Roman" w:hAnsi="Times New Roman"/>
          <w:color w:val="000000"/>
          <w:sz w:val="28"/>
          <w:szCs w:val="28"/>
        </w:rPr>
        <w:t xml:space="preserve">Кураев Г.А., Пожарская Е.Н. Психология человека/ </w:t>
      </w:r>
      <w:r w:rsidRPr="00BF49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Ростов-на-Дону, 2002. - 232 с.</w:t>
      </w:r>
    </w:p>
    <w:p w:rsidR="000A66A2" w:rsidRPr="00BF49B0" w:rsidRDefault="000A66A2" w:rsidP="00943F75">
      <w:pPr>
        <w:pStyle w:val="a9"/>
        <w:numPr>
          <w:ilvl w:val="0"/>
          <w:numId w:val="23"/>
        </w:numPr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49B0">
        <w:rPr>
          <w:rFonts w:ascii="Times New Roman" w:hAnsi="Times New Roman"/>
          <w:color w:val="000000"/>
          <w:sz w:val="28"/>
          <w:szCs w:val="28"/>
        </w:rPr>
        <w:t>Немов Р.С. Психология. Учебное пособие для студентов высших пед.учеб.заведений. В 3-х кн. – М., 1995.</w:t>
      </w:r>
    </w:p>
    <w:p w:rsidR="000A66A2" w:rsidRPr="00BF49B0" w:rsidRDefault="000A66A2" w:rsidP="00943F75">
      <w:pPr>
        <w:pStyle w:val="a9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BF49B0">
        <w:rPr>
          <w:rFonts w:ascii="Times New Roman" w:hAnsi="Times New Roman"/>
          <w:color w:val="000000"/>
          <w:sz w:val="28"/>
          <w:szCs w:val="28"/>
        </w:rPr>
        <w:t>Общая психология. Курс лекций /Сост. Е.И.Рогов. – М.: Владос, 1995.</w:t>
      </w:r>
    </w:p>
    <w:p w:rsidR="000A66A2" w:rsidRPr="00BF49B0" w:rsidRDefault="000A66A2" w:rsidP="00943F75">
      <w:pPr>
        <w:pStyle w:val="a9"/>
        <w:numPr>
          <w:ilvl w:val="0"/>
          <w:numId w:val="23"/>
        </w:numPr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49B0">
        <w:rPr>
          <w:rFonts w:ascii="Times New Roman" w:hAnsi="Times New Roman"/>
          <w:color w:val="000000"/>
          <w:sz w:val="28"/>
          <w:szCs w:val="28"/>
        </w:rPr>
        <w:t>Петровский А.В. Общая  психология. Учеб. для студентов высших пед. учебн. заведений. - М. Просвещение. 1977  ( и последующие  издания)</w:t>
      </w:r>
    </w:p>
    <w:p w:rsidR="000A66A2" w:rsidRPr="00BF49B0" w:rsidRDefault="000A66A2" w:rsidP="00943F75">
      <w:pPr>
        <w:pStyle w:val="a9"/>
        <w:numPr>
          <w:ilvl w:val="0"/>
          <w:numId w:val="23"/>
        </w:numPr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49B0">
        <w:rPr>
          <w:rFonts w:ascii="Times New Roman" w:hAnsi="Times New Roman"/>
          <w:color w:val="000000"/>
          <w:sz w:val="28"/>
          <w:szCs w:val="28"/>
        </w:rPr>
        <w:t>Платонов К.К., Голубев Г.Г. Психология. – М.: Высшая школа, 1997.</w:t>
      </w:r>
    </w:p>
    <w:p w:rsidR="000A66A2" w:rsidRPr="00BF49B0" w:rsidRDefault="000A66A2" w:rsidP="00943F75">
      <w:pPr>
        <w:pStyle w:val="a9"/>
        <w:numPr>
          <w:ilvl w:val="0"/>
          <w:numId w:val="23"/>
        </w:numPr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49B0">
        <w:rPr>
          <w:rFonts w:ascii="Times New Roman" w:hAnsi="Times New Roman"/>
          <w:color w:val="000000"/>
          <w:sz w:val="28"/>
          <w:szCs w:val="28"/>
        </w:rPr>
        <w:t>Психологический словарь /Под общ.ред. В.П.Зинченко., Б.Г.Мещерякова. – М.: Педагогика-Пресс, 1996.</w:t>
      </w:r>
    </w:p>
    <w:p w:rsidR="000A66A2" w:rsidRPr="00BF49B0" w:rsidRDefault="000A66A2" w:rsidP="00943F75">
      <w:pPr>
        <w:pStyle w:val="a9"/>
        <w:numPr>
          <w:ilvl w:val="0"/>
          <w:numId w:val="23"/>
        </w:numPr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49B0">
        <w:rPr>
          <w:rFonts w:ascii="Times New Roman" w:hAnsi="Times New Roman"/>
          <w:color w:val="000000"/>
          <w:sz w:val="28"/>
          <w:szCs w:val="28"/>
        </w:rPr>
        <w:t>Психология. Словарь /Под общ.ред. А.В.Петровского, М.Г.Ярошевского. – 2-е изд. – М., 1990.</w:t>
      </w:r>
    </w:p>
    <w:p w:rsidR="000A66A2" w:rsidRPr="00BF49B0" w:rsidRDefault="000A66A2" w:rsidP="00943F75">
      <w:pPr>
        <w:pStyle w:val="a9"/>
        <w:numPr>
          <w:ilvl w:val="0"/>
          <w:numId w:val="23"/>
        </w:numPr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49B0">
        <w:rPr>
          <w:rFonts w:ascii="Times New Roman" w:hAnsi="Times New Roman"/>
          <w:color w:val="000000"/>
          <w:sz w:val="28"/>
          <w:szCs w:val="28"/>
        </w:rPr>
        <w:t>Психология. Учебник для гуманитарных вузов /Под общ.ред. В.Н.Дружиниа – СПб.: Питер, 2001.</w:t>
      </w:r>
    </w:p>
    <w:p w:rsidR="000A66A2" w:rsidRPr="00BF49B0" w:rsidRDefault="000A66A2" w:rsidP="00943F75">
      <w:pPr>
        <w:pStyle w:val="a9"/>
        <w:numPr>
          <w:ilvl w:val="0"/>
          <w:numId w:val="23"/>
        </w:numPr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49B0">
        <w:rPr>
          <w:rFonts w:ascii="Times New Roman" w:hAnsi="Times New Roman"/>
          <w:color w:val="000000"/>
          <w:sz w:val="28"/>
          <w:szCs w:val="28"/>
        </w:rPr>
        <w:t>Столяренко Л.Д. Основы психологии. – Ростов-н/Д: Феникс, 1996.</w:t>
      </w:r>
    </w:p>
    <w:p w:rsidR="001F2714" w:rsidRPr="00BF49B0" w:rsidRDefault="001F2714" w:rsidP="007E5E86">
      <w:pPr>
        <w:tabs>
          <w:tab w:val="left" w:pos="1134"/>
        </w:tabs>
        <w:jc w:val="both"/>
        <w:rPr>
          <w:sz w:val="28"/>
          <w:szCs w:val="28"/>
        </w:rPr>
      </w:pPr>
    </w:p>
    <w:p w:rsidR="00FC34A4" w:rsidRPr="00BF49B0" w:rsidRDefault="00FC34A4" w:rsidP="00B32FEE">
      <w:pPr>
        <w:tabs>
          <w:tab w:val="left" w:pos="1134"/>
        </w:tabs>
        <w:rPr>
          <w:b/>
          <w:sz w:val="28"/>
          <w:szCs w:val="28"/>
        </w:rPr>
      </w:pPr>
    </w:p>
    <w:p w:rsidR="00697180" w:rsidRPr="00BF49B0" w:rsidRDefault="00697180" w:rsidP="00B32FEE">
      <w:pPr>
        <w:tabs>
          <w:tab w:val="left" w:pos="1134"/>
        </w:tabs>
        <w:rPr>
          <w:b/>
          <w:sz w:val="28"/>
          <w:szCs w:val="28"/>
        </w:rPr>
      </w:pPr>
    </w:p>
    <w:p w:rsidR="00B55643" w:rsidRPr="00BF49B0" w:rsidRDefault="00B55643">
      <w:pPr>
        <w:spacing w:after="200" w:line="276" w:lineRule="auto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br w:type="page"/>
      </w:r>
    </w:p>
    <w:p w:rsidR="0065437A" w:rsidRPr="00BF49B0" w:rsidRDefault="0065437A" w:rsidP="0065437A">
      <w:pPr>
        <w:tabs>
          <w:tab w:val="left" w:pos="1134"/>
        </w:tabs>
        <w:ind w:firstLine="709"/>
        <w:jc w:val="center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lastRenderedPageBreak/>
        <w:t xml:space="preserve">Самостоятельная работа </w:t>
      </w:r>
      <w:r w:rsidR="00EF2B5E" w:rsidRPr="00BF49B0">
        <w:rPr>
          <w:b/>
          <w:sz w:val="28"/>
          <w:szCs w:val="28"/>
        </w:rPr>
        <w:t xml:space="preserve">студентов </w:t>
      </w:r>
    </w:p>
    <w:p w:rsidR="00EF2B5E" w:rsidRPr="00BF49B0" w:rsidRDefault="00EF2B5E" w:rsidP="0065437A">
      <w:pPr>
        <w:tabs>
          <w:tab w:val="left" w:pos="1134"/>
        </w:tabs>
        <w:ind w:firstLine="709"/>
        <w:jc w:val="center"/>
        <w:rPr>
          <w:b/>
          <w:sz w:val="28"/>
          <w:szCs w:val="28"/>
        </w:rPr>
      </w:pPr>
    </w:p>
    <w:p w:rsidR="0065437A" w:rsidRPr="00BF49B0" w:rsidRDefault="0065437A" w:rsidP="0065437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Основная цель самостоятельной работы в более глубоком изучении и осмыслении тем курса, а также развитие умений анализа научной литературы. Студенты самостоятельно могут изучать некоторые темы, не включенные в содержание курса или рассматриваемые в небольшом объеме. Поощряется оригинальный подход к анализу теоретического материала, его творческое осмысление, теоретическое обоснование своей точки зрения, в соответствии с общепринятыми парадигмами.</w:t>
      </w:r>
    </w:p>
    <w:p w:rsidR="0065437A" w:rsidRPr="00BF49B0" w:rsidRDefault="0065437A" w:rsidP="0065437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Предлагаемые темы индивидуальных заданий являются примерами. Студент в праве видоизменить или уточнить тему задания по согласованию с преподавателем на консультациях, ориентируясь на свои собственные интересы и познания. С преподавателем обсуждается проблема исследования и основные методы ее решения, составляется план и оговариваются сроки выполнения работы.</w:t>
      </w:r>
    </w:p>
    <w:p w:rsidR="0065437A" w:rsidRPr="00BF49B0" w:rsidRDefault="0065437A" w:rsidP="0065437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Основная форма самостоятельной работы студентов – подготовка и</w:t>
      </w:r>
      <w:r w:rsidR="0058396B" w:rsidRPr="00BF49B0">
        <w:rPr>
          <w:sz w:val="28"/>
          <w:szCs w:val="28"/>
        </w:rPr>
        <w:t xml:space="preserve"> защита в аудитории </w:t>
      </w:r>
      <w:r w:rsidR="00BD06CE">
        <w:rPr>
          <w:sz w:val="28"/>
          <w:szCs w:val="28"/>
        </w:rPr>
        <w:t>Контрольных работ</w:t>
      </w:r>
      <w:r w:rsidR="0058396B" w:rsidRPr="00BF49B0">
        <w:rPr>
          <w:sz w:val="28"/>
          <w:szCs w:val="28"/>
        </w:rPr>
        <w:t xml:space="preserve">/эссе, </w:t>
      </w:r>
      <w:r w:rsidRPr="00BF49B0">
        <w:rPr>
          <w:sz w:val="28"/>
          <w:szCs w:val="28"/>
        </w:rPr>
        <w:t>докладов. Результаты работы над индивидуальными заданиями могут быть отражены в научных публикациях и выступлениях на конференциях. Преподаватель оценивает самостоятельную работу поощрительным рейтингом, дополнительными баллами на рейтинг-контроле.</w:t>
      </w:r>
    </w:p>
    <w:p w:rsidR="000A66A2" w:rsidRPr="00BF49B0" w:rsidRDefault="000A66A2" w:rsidP="00BC64F7">
      <w:pPr>
        <w:ind w:firstLine="709"/>
        <w:jc w:val="both"/>
        <w:rPr>
          <w:b/>
          <w:sz w:val="28"/>
          <w:szCs w:val="28"/>
        </w:rPr>
      </w:pPr>
    </w:p>
    <w:p w:rsidR="00BC64F7" w:rsidRPr="00BF49B0" w:rsidRDefault="00BC64F7" w:rsidP="00B55643">
      <w:pPr>
        <w:spacing w:after="160"/>
        <w:ind w:firstLine="708"/>
        <w:contextualSpacing/>
        <w:jc w:val="center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>Задания к практическим работам</w:t>
      </w:r>
    </w:p>
    <w:p w:rsidR="00BC64F7" w:rsidRPr="00BF49B0" w:rsidRDefault="00BC64F7" w:rsidP="00BC64F7">
      <w:pPr>
        <w:spacing w:after="160"/>
        <w:ind w:firstLine="708"/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Практические занятия (работы) п</w:t>
      </w:r>
      <w:r w:rsidR="00A77D02">
        <w:rPr>
          <w:sz w:val="28"/>
          <w:szCs w:val="28"/>
        </w:rPr>
        <w:t>о дисциплине «История психологической мысли</w:t>
      </w:r>
      <w:r w:rsidRPr="00BF49B0">
        <w:rPr>
          <w:sz w:val="28"/>
          <w:szCs w:val="28"/>
        </w:rPr>
        <w:t xml:space="preserve">» проводятся в форме семинаров, коллоквиумов, диспутов и т.п. К каждому занятию студент самостоятельно выполняет подготовку в соответствии с объявленной преподавателем </w:t>
      </w:r>
      <w:r w:rsidR="00BD06CE">
        <w:rPr>
          <w:sz w:val="28"/>
          <w:szCs w:val="28"/>
        </w:rPr>
        <w:t xml:space="preserve">Тема </w:t>
      </w:r>
      <w:r w:rsidRPr="00BF49B0">
        <w:rPr>
          <w:sz w:val="28"/>
          <w:szCs w:val="28"/>
        </w:rPr>
        <w:t xml:space="preserve">тикой и формой организации занятия. Темы заданий (индивидуальные, групповые, общие) к каждому практическому занятию выдает преподаватель. Одно практическое занятие может занимать как один час, так и несколько академических часов (в соответствии с </w:t>
      </w:r>
      <w:r w:rsidR="00BD06CE">
        <w:rPr>
          <w:sz w:val="28"/>
          <w:szCs w:val="28"/>
        </w:rPr>
        <w:t xml:space="preserve">Тема </w:t>
      </w:r>
      <w:r w:rsidRPr="00BF49B0">
        <w:rPr>
          <w:sz w:val="28"/>
          <w:szCs w:val="28"/>
        </w:rPr>
        <w:t>тическим планом, содержащемся в рабочей программе дисциплины).</w:t>
      </w:r>
    </w:p>
    <w:p w:rsidR="00B55643" w:rsidRPr="00BF49B0" w:rsidRDefault="00B55643" w:rsidP="00BC64F7">
      <w:pPr>
        <w:spacing w:after="160"/>
        <w:ind w:firstLine="708"/>
        <w:contextualSpacing/>
        <w:jc w:val="both"/>
        <w:rPr>
          <w:sz w:val="28"/>
          <w:szCs w:val="28"/>
        </w:rPr>
      </w:pPr>
    </w:p>
    <w:p w:rsidR="00BC64F7" w:rsidRPr="00BF49B0" w:rsidRDefault="00BC64F7" w:rsidP="00BC64F7">
      <w:pPr>
        <w:ind w:firstLine="709"/>
        <w:contextualSpacing/>
        <w:jc w:val="center"/>
        <w:rPr>
          <w:b/>
          <w:bCs/>
          <w:sz w:val="28"/>
          <w:szCs w:val="28"/>
        </w:rPr>
      </w:pPr>
      <w:r w:rsidRPr="00BF49B0">
        <w:rPr>
          <w:b/>
          <w:bCs/>
          <w:sz w:val="28"/>
          <w:szCs w:val="28"/>
        </w:rPr>
        <w:t>Пример типового задания к практическому занятию</w:t>
      </w:r>
    </w:p>
    <w:p w:rsidR="00BC64F7" w:rsidRPr="00BF49B0" w:rsidRDefault="00BC64F7" w:rsidP="00BC64F7">
      <w:pPr>
        <w:ind w:firstLine="709"/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Составить таблицу «Развитие психологической мысли от античности до эпохи Просвещения», включающую: имя философа, годы его жизни, название трудов, название научной школы или направления, основные положения его теории, имена последователей. Требования к оформлению задания/проекта Таблица должна сопровождать ссылками на источники, фигурными стрелками для наглядности. Задание выполняется группой из 5 человек. Балльная оценка за задание является одинаковой для всех членов группы, исполнившей задание.</w:t>
      </w:r>
    </w:p>
    <w:p w:rsidR="00B55643" w:rsidRPr="00BF49B0" w:rsidRDefault="00B55643" w:rsidP="00BC64F7">
      <w:pPr>
        <w:ind w:firstLine="709"/>
        <w:contextualSpacing/>
        <w:jc w:val="both"/>
        <w:rPr>
          <w:bCs/>
          <w:sz w:val="28"/>
          <w:szCs w:val="28"/>
        </w:rPr>
      </w:pPr>
    </w:p>
    <w:p w:rsidR="00BC64F7" w:rsidRPr="00BF49B0" w:rsidRDefault="00BC64F7" w:rsidP="00BC64F7">
      <w:pPr>
        <w:ind w:firstLine="709"/>
        <w:jc w:val="center"/>
        <w:rPr>
          <w:b/>
          <w:bCs/>
          <w:sz w:val="28"/>
          <w:szCs w:val="28"/>
        </w:rPr>
      </w:pPr>
      <w:r w:rsidRPr="00BF49B0">
        <w:rPr>
          <w:b/>
          <w:sz w:val="28"/>
          <w:szCs w:val="28"/>
        </w:rPr>
        <w:t xml:space="preserve">Критерии оценки </w:t>
      </w:r>
      <w:r w:rsidRPr="00BF49B0">
        <w:rPr>
          <w:b/>
          <w:bCs/>
          <w:sz w:val="28"/>
          <w:szCs w:val="28"/>
        </w:rPr>
        <w:t>практических работ</w:t>
      </w:r>
    </w:p>
    <w:p w:rsidR="00BC64F7" w:rsidRPr="00BF49B0" w:rsidRDefault="00BC64F7" w:rsidP="00BC64F7">
      <w:pPr>
        <w:ind w:firstLine="709"/>
        <w:jc w:val="both"/>
        <w:rPr>
          <w:sz w:val="28"/>
          <w:szCs w:val="28"/>
          <w:lang w:eastAsia="en-US"/>
        </w:rPr>
      </w:pPr>
      <w:r w:rsidRPr="00BF49B0">
        <w:rPr>
          <w:sz w:val="28"/>
          <w:szCs w:val="28"/>
          <w:lang w:eastAsia="en-US"/>
        </w:rPr>
        <w:t xml:space="preserve">По результатам </w:t>
      </w:r>
      <w:r w:rsidRPr="00BF49B0">
        <w:rPr>
          <w:sz w:val="28"/>
          <w:szCs w:val="28"/>
        </w:rPr>
        <w:t xml:space="preserve">выполнения </w:t>
      </w:r>
      <w:r w:rsidRPr="00BF49B0">
        <w:rPr>
          <w:bCs/>
          <w:sz w:val="28"/>
          <w:szCs w:val="28"/>
        </w:rPr>
        <w:t>практических работ</w:t>
      </w:r>
      <w:r w:rsidRPr="00BF49B0">
        <w:rPr>
          <w:sz w:val="28"/>
          <w:szCs w:val="28"/>
          <w:lang w:eastAsia="en-US"/>
        </w:rPr>
        <w:t xml:space="preserve"> 10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</w:t>
      </w:r>
      <w:r w:rsidRPr="00BF49B0">
        <w:rPr>
          <w:sz w:val="28"/>
          <w:szCs w:val="28"/>
          <w:lang w:eastAsia="en-US"/>
        </w:rPr>
        <w:lastRenderedPageBreak/>
        <w:t>самостоятельно и аргументировано излагать материал, анализировать факты, делать самостоятельные обобщения и выводы.</w:t>
      </w:r>
    </w:p>
    <w:p w:rsidR="00BC64F7" w:rsidRPr="00BF49B0" w:rsidRDefault="00BC64F7" w:rsidP="00BC64F7">
      <w:pPr>
        <w:ind w:firstLine="709"/>
        <w:jc w:val="both"/>
        <w:rPr>
          <w:sz w:val="28"/>
          <w:szCs w:val="28"/>
          <w:lang w:eastAsia="en-US"/>
        </w:rPr>
      </w:pPr>
      <w:r w:rsidRPr="00BF49B0">
        <w:rPr>
          <w:sz w:val="28"/>
          <w:szCs w:val="28"/>
          <w:lang w:eastAsia="en-US"/>
        </w:rPr>
        <w:t xml:space="preserve">По результатам </w:t>
      </w:r>
      <w:r w:rsidRPr="00BF49B0">
        <w:rPr>
          <w:sz w:val="28"/>
          <w:szCs w:val="28"/>
        </w:rPr>
        <w:t xml:space="preserve">выполнения </w:t>
      </w:r>
      <w:r w:rsidRPr="00BF49B0">
        <w:rPr>
          <w:bCs/>
          <w:sz w:val="28"/>
          <w:szCs w:val="28"/>
        </w:rPr>
        <w:t>практических работ</w:t>
      </w:r>
      <w:r w:rsidRPr="00BF49B0">
        <w:rPr>
          <w:sz w:val="28"/>
          <w:szCs w:val="28"/>
          <w:lang w:eastAsia="en-US"/>
        </w:rPr>
        <w:t xml:space="preserve"> 9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ответах.</w:t>
      </w:r>
    </w:p>
    <w:p w:rsidR="00BC64F7" w:rsidRPr="00BF49B0" w:rsidRDefault="00BC64F7" w:rsidP="00BC64F7">
      <w:pPr>
        <w:ind w:firstLine="709"/>
        <w:jc w:val="both"/>
        <w:rPr>
          <w:sz w:val="28"/>
          <w:szCs w:val="28"/>
          <w:lang w:eastAsia="en-US"/>
        </w:rPr>
      </w:pPr>
      <w:r w:rsidRPr="00BF49B0">
        <w:rPr>
          <w:sz w:val="28"/>
          <w:szCs w:val="28"/>
          <w:lang w:eastAsia="en-US"/>
        </w:rPr>
        <w:t xml:space="preserve">По результатам </w:t>
      </w:r>
      <w:r w:rsidRPr="00BF49B0">
        <w:rPr>
          <w:sz w:val="28"/>
          <w:szCs w:val="28"/>
        </w:rPr>
        <w:t xml:space="preserve">выполнения </w:t>
      </w:r>
      <w:r w:rsidRPr="00BF49B0">
        <w:rPr>
          <w:bCs/>
          <w:sz w:val="28"/>
          <w:szCs w:val="28"/>
        </w:rPr>
        <w:t>практических работ</w:t>
      </w:r>
      <w:r w:rsidRPr="00BF49B0">
        <w:rPr>
          <w:sz w:val="28"/>
          <w:szCs w:val="28"/>
          <w:lang w:eastAsia="en-US"/>
        </w:rPr>
        <w:t xml:space="preserve"> 8 баллов выставляется, если работа выполнена правильно 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фактами, освещение вопросов завершено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имеются погрешности оформления работы.</w:t>
      </w:r>
    </w:p>
    <w:p w:rsidR="00BC64F7" w:rsidRPr="00BF49B0" w:rsidRDefault="00BC64F7" w:rsidP="00BC64F7">
      <w:pPr>
        <w:ind w:firstLine="709"/>
        <w:jc w:val="both"/>
        <w:rPr>
          <w:sz w:val="28"/>
          <w:szCs w:val="28"/>
          <w:lang w:eastAsia="en-US"/>
        </w:rPr>
      </w:pPr>
      <w:r w:rsidRPr="00BF49B0">
        <w:rPr>
          <w:sz w:val="28"/>
          <w:szCs w:val="28"/>
          <w:lang w:eastAsia="en-US"/>
        </w:rPr>
        <w:t xml:space="preserve">По результатам </w:t>
      </w:r>
      <w:r w:rsidRPr="00BF49B0">
        <w:rPr>
          <w:sz w:val="28"/>
          <w:szCs w:val="28"/>
        </w:rPr>
        <w:t xml:space="preserve">выполнения </w:t>
      </w:r>
      <w:r w:rsidRPr="00BF49B0">
        <w:rPr>
          <w:bCs/>
          <w:sz w:val="28"/>
          <w:szCs w:val="28"/>
        </w:rPr>
        <w:t>практических работ</w:t>
      </w:r>
      <w:r w:rsidRPr="00BF49B0">
        <w:rPr>
          <w:sz w:val="28"/>
          <w:szCs w:val="28"/>
          <w:lang w:eastAsia="en-US"/>
        </w:rPr>
        <w:t xml:space="preserve"> 7 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материала.</w:t>
      </w:r>
    </w:p>
    <w:p w:rsidR="00BC64F7" w:rsidRPr="00BF49B0" w:rsidRDefault="00BC64F7" w:rsidP="00BC64F7">
      <w:pPr>
        <w:ind w:firstLine="709"/>
        <w:jc w:val="both"/>
        <w:rPr>
          <w:sz w:val="28"/>
          <w:szCs w:val="28"/>
          <w:lang w:eastAsia="en-US"/>
        </w:rPr>
      </w:pPr>
      <w:r w:rsidRPr="00BF49B0">
        <w:rPr>
          <w:sz w:val="28"/>
          <w:szCs w:val="28"/>
          <w:lang w:eastAsia="en-US"/>
        </w:rPr>
        <w:t xml:space="preserve">По результатам </w:t>
      </w:r>
      <w:r w:rsidRPr="00BF49B0">
        <w:rPr>
          <w:sz w:val="28"/>
          <w:szCs w:val="28"/>
        </w:rPr>
        <w:t xml:space="preserve">выполнения </w:t>
      </w:r>
      <w:r w:rsidRPr="00BF49B0">
        <w:rPr>
          <w:bCs/>
          <w:sz w:val="28"/>
          <w:szCs w:val="28"/>
        </w:rPr>
        <w:t>практических работ</w:t>
      </w:r>
      <w:r w:rsidRPr="00BF49B0">
        <w:rPr>
          <w:sz w:val="28"/>
          <w:szCs w:val="28"/>
          <w:lang w:eastAsia="en-US"/>
        </w:rPr>
        <w:t xml:space="preserve"> 6 баллов</w:t>
      </w:r>
      <w:r w:rsidRPr="00BF49B0">
        <w:rPr>
          <w:i/>
          <w:sz w:val="28"/>
          <w:szCs w:val="28"/>
          <w:lang w:eastAsia="en-US"/>
        </w:rPr>
        <w:t xml:space="preserve"> </w:t>
      </w:r>
      <w:r w:rsidRPr="00BF49B0">
        <w:rPr>
          <w:sz w:val="28"/>
          <w:szCs w:val="28"/>
          <w:lang w:eastAsia="en-US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Но на занятии ведет себя пассивно, отвечает только по вызову преподавателя, дает неполные ответы на вопросы.</w:t>
      </w:r>
    </w:p>
    <w:p w:rsidR="00BC64F7" w:rsidRPr="00BF49B0" w:rsidRDefault="00BC64F7" w:rsidP="00BC64F7">
      <w:pPr>
        <w:ind w:firstLine="709"/>
        <w:jc w:val="both"/>
        <w:rPr>
          <w:sz w:val="28"/>
          <w:szCs w:val="28"/>
          <w:lang w:eastAsia="en-US"/>
        </w:rPr>
      </w:pPr>
      <w:r w:rsidRPr="00BF49B0">
        <w:rPr>
          <w:sz w:val="28"/>
          <w:szCs w:val="28"/>
          <w:lang w:eastAsia="en-US"/>
        </w:rPr>
        <w:t xml:space="preserve">По результатам </w:t>
      </w:r>
      <w:r w:rsidRPr="00BF49B0">
        <w:rPr>
          <w:sz w:val="28"/>
          <w:szCs w:val="28"/>
        </w:rPr>
        <w:t xml:space="preserve">выполнения </w:t>
      </w:r>
      <w:r w:rsidRPr="00BF49B0">
        <w:rPr>
          <w:bCs/>
          <w:sz w:val="28"/>
          <w:szCs w:val="28"/>
        </w:rPr>
        <w:t>практических работ</w:t>
      </w:r>
      <w:r w:rsidRPr="00BF49B0">
        <w:rPr>
          <w:sz w:val="28"/>
          <w:szCs w:val="28"/>
          <w:lang w:eastAsia="en-US"/>
        </w:rPr>
        <w:t xml:space="preserve"> 5 баллов</w:t>
      </w:r>
      <w:r w:rsidRPr="00BF49B0">
        <w:rPr>
          <w:i/>
          <w:sz w:val="28"/>
          <w:szCs w:val="28"/>
          <w:lang w:eastAsia="en-US"/>
        </w:rPr>
        <w:t xml:space="preserve"> </w:t>
      </w:r>
      <w:r w:rsidRPr="00BF49B0">
        <w:rPr>
          <w:sz w:val="28"/>
          <w:szCs w:val="28"/>
          <w:lang w:eastAsia="en-US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материала.</w:t>
      </w:r>
    </w:p>
    <w:p w:rsidR="00BC64F7" w:rsidRPr="00BF49B0" w:rsidRDefault="00BC64F7" w:rsidP="00BC64F7">
      <w:pPr>
        <w:ind w:firstLine="709"/>
        <w:jc w:val="both"/>
        <w:rPr>
          <w:sz w:val="28"/>
          <w:szCs w:val="28"/>
          <w:lang w:eastAsia="en-US"/>
        </w:rPr>
      </w:pPr>
      <w:r w:rsidRPr="00BF49B0">
        <w:rPr>
          <w:sz w:val="28"/>
          <w:szCs w:val="28"/>
          <w:lang w:eastAsia="en-US"/>
        </w:rPr>
        <w:t xml:space="preserve">По результатам </w:t>
      </w:r>
      <w:r w:rsidRPr="00BF49B0">
        <w:rPr>
          <w:sz w:val="28"/>
          <w:szCs w:val="28"/>
        </w:rPr>
        <w:t xml:space="preserve">выполнения </w:t>
      </w:r>
      <w:r w:rsidRPr="00BF49B0">
        <w:rPr>
          <w:bCs/>
          <w:sz w:val="28"/>
          <w:szCs w:val="28"/>
        </w:rPr>
        <w:t>практических работ</w:t>
      </w:r>
      <w:r w:rsidRPr="00BF49B0">
        <w:rPr>
          <w:sz w:val="28"/>
          <w:szCs w:val="28"/>
          <w:lang w:eastAsia="en-US"/>
        </w:rPr>
        <w:t xml:space="preserve"> 4 и менее баллов выставляется в случае, когда студент обнаружил несостоятельность осветить вопрос, либо вопрос раскрыт неправильно, бессистемно, с грубыми ошибками, при этом отсутствуют понимание основной сути вопроса, выводы, обобщения.</w:t>
      </w:r>
    </w:p>
    <w:p w:rsidR="00BC64F7" w:rsidRPr="00BF49B0" w:rsidRDefault="00BC64F7" w:rsidP="00BC64F7">
      <w:pPr>
        <w:ind w:firstLine="709"/>
        <w:jc w:val="both"/>
        <w:rPr>
          <w:b/>
          <w:sz w:val="28"/>
          <w:szCs w:val="28"/>
        </w:rPr>
      </w:pPr>
    </w:p>
    <w:p w:rsidR="00BC64F7" w:rsidRPr="00BF49B0" w:rsidRDefault="00BC64F7" w:rsidP="00BC64F7">
      <w:pPr>
        <w:ind w:firstLine="709"/>
        <w:jc w:val="both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 xml:space="preserve">Темы эссе 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1. Положительное и отрицательное влияние позитивизма на развитие психологии.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2. Поиски объективного метода исследования психики во второй половине XIX в.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lastRenderedPageBreak/>
        <w:t>3. Роль эволюционной теории Дарвина в развитии психологии.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4. Основные особенности немецкой психологической школы.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5. Значение теории Вундта в развитии ассоциативной психологии.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6. Сравнительный анализ подходов к построению психологии в структурализме, функционализме и описательной психологии.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7. Американский и европейский функционализм - общее и различия.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8. Особенности подхода к изучению психики в Чикагской и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Колумбийской школах.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9. Особенности исследования патологических отклонений в психике во французской психологической школе.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10.Общая характеристика исследования социальных объединений в школе Дюркгейма.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11.Описательная и объяснительная психология - достоинства и недостатки.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12.Педология и возрастная психология - взаимосвязь и взаимовлияние.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13.Теория персонализма Штерна и ее связь с современными теориями личности.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14.Сравнительный анализ подхода к проблеме развития интеллекта в теориях Штерна и Бюлера.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15.Роль культуры в развитии национального характера (по работам Вундта, Лацаруса, Штейнталя, Шпета).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16.Сравнительный анализ подхода к этнопсихологическому исследованию в релятивизме, абсолютизме и универсализме.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17.Роль Гальтона в развитии дифференциальной психологии.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18.Тесты как универсальный метод исследования индивидуальных различий.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19.Сравнительный анализ подхода ведущих зарубежных психологов к проблеме личности и общества.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20.Сравнительный анализ подхода к научению в теориях Уотсона и Толмена.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21.Особенности формирования поведения в стимульном и оперантном подходе.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22.Возможности и границы управления поведением в бихевиоризме.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23.Роль средств массовой информации в формировании поведения (концепция Бандуры).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24.Сравнительный анализ подхода к проблеме мышления в бихевиоризме и гештальтпсихологии.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25.Проблема инсайта и подход к ее изучению в гештальтпсихологии.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26.Роль социальной ситуации в развитии гештальтпсихологии.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27.Значение теории «психологического поля» Левина для современной психологии личности.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28.Сравнительный анализ подхода к типологии человека в теориях Юнга и Адлера.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29.Достижения и недостатки психоаналитического направления.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30.Ортодоксальность и творчество в теории 3. Фрейда.</w:t>
      </w:r>
    </w:p>
    <w:p w:rsidR="00BC64F7" w:rsidRPr="00BF49B0" w:rsidRDefault="00BC64F7" w:rsidP="00BC64F7">
      <w:pPr>
        <w:ind w:firstLine="567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Эссе студента — это самостоятельная письменная работа на тему, предложенную преподавателем из вышеприведенного перечня (</w:t>
      </w:r>
      <w:r w:rsidR="00BD06CE">
        <w:rPr>
          <w:sz w:val="28"/>
          <w:szCs w:val="28"/>
        </w:rPr>
        <w:t xml:space="preserve">Тема </w:t>
      </w:r>
      <w:r w:rsidRPr="00BF49B0">
        <w:rPr>
          <w:sz w:val="28"/>
          <w:szCs w:val="28"/>
        </w:rPr>
        <w:t xml:space="preserve"> может быть предложена и студентом,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 Написание эссе позволяет студенту научиться четко и грамотно формулировать мысли, структурировать информацию, использовать основные категории анализа, выделять </w:t>
      </w:r>
      <w:r w:rsidRPr="00BF49B0">
        <w:rPr>
          <w:sz w:val="28"/>
          <w:szCs w:val="28"/>
        </w:rPr>
        <w:lastRenderedPageBreak/>
        <w:t xml:space="preserve">причинно—следственные связи, иллюстрировать понятия соответствующими примерами, аргументировать свои выводы; овладеть научным стилем речи. </w:t>
      </w:r>
    </w:p>
    <w:p w:rsidR="00BC64F7" w:rsidRPr="00BF49B0" w:rsidRDefault="00BC64F7" w:rsidP="00BC64F7">
      <w:pPr>
        <w:ind w:firstLine="567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Структура эссе: </w:t>
      </w:r>
    </w:p>
    <w:p w:rsidR="00BC64F7" w:rsidRPr="00BF49B0" w:rsidRDefault="00BC64F7" w:rsidP="00BC64F7">
      <w:pPr>
        <w:ind w:firstLine="567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1. Введение. Цель – привлечение интереса, выдвижение тезиса. Функция - информирование о позиции автора, способа и пути развития дискурса.</w:t>
      </w:r>
    </w:p>
    <w:p w:rsidR="00BC64F7" w:rsidRPr="00BF49B0" w:rsidRDefault="00BC64F7" w:rsidP="00BC64F7">
      <w:pPr>
        <w:ind w:firstLine="567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 2. Аргументирующая часть. Цель – доказать, что мнение о предмете (тезис) верно. Функция – развитие тезиса. </w:t>
      </w:r>
    </w:p>
    <w:p w:rsidR="00BC64F7" w:rsidRPr="00BF49B0" w:rsidRDefault="00BC64F7" w:rsidP="00BC64F7">
      <w:pPr>
        <w:ind w:firstLine="567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3. Заключение. Цель – суммирование идеи, подтверждение правильности выводов, предложение пути решения проблемы. Функция – подведение итогов, формулировка выводов. </w:t>
      </w:r>
    </w:p>
    <w:p w:rsidR="00BC64F7" w:rsidRPr="00BF49B0" w:rsidRDefault="00BC64F7" w:rsidP="00BC64F7">
      <w:pPr>
        <w:ind w:firstLine="567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Рекомендуемый шрифт: Times New Roman, размер: 14 кегль, интервал: 1,5. Объем: 2-3 страницы.</w:t>
      </w:r>
    </w:p>
    <w:p w:rsidR="00BC64F7" w:rsidRPr="00BF49B0" w:rsidRDefault="00BC64F7" w:rsidP="00BC64F7">
      <w:pPr>
        <w:ind w:firstLine="567"/>
        <w:jc w:val="center"/>
        <w:rPr>
          <w:sz w:val="28"/>
          <w:szCs w:val="28"/>
        </w:rPr>
      </w:pPr>
      <w:r w:rsidRPr="00BF49B0">
        <w:rPr>
          <w:b/>
          <w:sz w:val="28"/>
          <w:szCs w:val="28"/>
        </w:rPr>
        <w:t>Критерии оценки эссе</w:t>
      </w:r>
    </w:p>
    <w:p w:rsidR="00BC64F7" w:rsidRPr="00BF49B0" w:rsidRDefault="00BC64F7" w:rsidP="00BC64F7">
      <w:pPr>
        <w:ind w:firstLine="567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10 баллов может получить студент, если им выполнены все требования к содержанию и оформлению эссе: </w:t>
      </w:r>
      <w:r w:rsidR="00BD06CE">
        <w:rPr>
          <w:sz w:val="28"/>
          <w:szCs w:val="28"/>
        </w:rPr>
        <w:t xml:space="preserve">Тема </w:t>
      </w:r>
      <w:r w:rsidRPr="00BF49B0">
        <w:rPr>
          <w:sz w:val="28"/>
          <w:szCs w:val="28"/>
        </w:rPr>
        <w:t xml:space="preserve"> эссе раскрыта, содержание структурировано и последовательно изложено собственными словами, имеются введение, аргументирующая часть и заключение, представлены собственные суждения автора; 8 баллов может получить студент, если им выполнены все требования к содержанию и оформлению эссе, при этом имеются недостатки работы: в виде недостаточно глубокой проработки темы, слабо изложенной авторской позиции, недостаточно последовательно изложение хода рассуждений, неполное соответствие оформления работы предъявляемым требованиям и т.п.; 6 баллов может получить студент, если им выполнены не все требования к содержанию и оформлению эссе, что влечет за собой низкое качество выполненной работы, однако представлено собственное суждение и выводы относительно заданной темы эссе; 4 балла и ниже может получить студент, не представившему эссе в срок или если работа полностью не соответствуют предъявляемым требованиям к ее содержанию и оформлению.</w:t>
      </w:r>
    </w:p>
    <w:p w:rsidR="000A66A2" w:rsidRPr="00BF49B0" w:rsidRDefault="000A66A2" w:rsidP="00BC64F7">
      <w:pPr>
        <w:ind w:firstLine="567"/>
        <w:jc w:val="both"/>
        <w:rPr>
          <w:sz w:val="28"/>
          <w:szCs w:val="28"/>
        </w:rPr>
      </w:pPr>
    </w:p>
    <w:p w:rsidR="000A66A2" w:rsidRPr="00BF49B0" w:rsidRDefault="00B55643" w:rsidP="00BF49B0">
      <w:pPr>
        <w:spacing w:after="200" w:line="276" w:lineRule="auto"/>
        <w:jc w:val="center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>М</w:t>
      </w:r>
      <w:r w:rsidR="000A66A2" w:rsidRPr="00BF49B0">
        <w:rPr>
          <w:b/>
          <w:sz w:val="28"/>
          <w:szCs w:val="28"/>
        </w:rPr>
        <w:t>етодические рекомендации по реферированию.</w:t>
      </w:r>
    </w:p>
    <w:p w:rsidR="000A66A2" w:rsidRPr="00BF49B0" w:rsidRDefault="00BD06CE" w:rsidP="000A66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</w:t>
      </w:r>
      <w:r w:rsidR="000A66A2" w:rsidRPr="00BF49B0">
        <w:rPr>
          <w:sz w:val="28"/>
          <w:szCs w:val="28"/>
        </w:rPr>
        <w:t xml:space="preserve">представляет собой письменную работу по определенной научной теме и предполагает самостоятельное и углубленное изучение учебных пособий, справочной и специальной литературы по теме </w:t>
      </w:r>
      <w:r>
        <w:rPr>
          <w:sz w:val="28"/>
          <w:szCs w:val="28"/>
        </w:rPr>
        <w:t>Контрольной работы</w:t>
      </w:r>
      <w:r w:rsidR="000A66A2" w:rsidRPr="00BF49B0">
        <w:rPr>
          <w:sz w:val="28"/>
          <w:szCs w:val="28"/>
        </w:rPr>
        <w:t xml:space="preserve">. Содержание </w:t>
      </w:r>
      <w:r>
        <w:rPr>
          <w:sz w:val="28"/>
          <w:szCs w:val="28"/>
        </w:rPr>
        <w:t>Контрольной работы</w:t>
      </w:r>
      <w:r w:rsidR="000A66A2" w:rsidRPr="00BF49B0">
        <w:rPr>
          <w:sz w:val="28"/>
          <w:szCs w:val="28"/>
        </w:rPr>
        <w:t xml:space="preserve"> – это творческое, последовательное, целенаправленное, </w:t>
      </w:r>
      <w:r>
        <w:rPr>
          <w:sz w:val="28"/>
          <w:szCs w:val="28"/>
        </w:rPr>
        <w:t xml:space="preserve">Тема </w:t>
      </w:r>
      <w:r w:rsidR="000A66A2" w:rsidRPr="00BF49B0">
        <w:rPr>
          <w:sz w:val="28"/>
          <w:szCs w:val="28"/>
        </w:rPr>
        <w:t xml:space="preserve">тически объединенное в единое целое изложение прочитанного и обдуманного. Обязательным элементом его выступает наличие собственного мнения автора по излагаемым вопросам, логическая и теоретическая доказательность рассуждений автора. </w:t>
      </w:r>
      <w:r>
        <w:rPr>
          <w:sz w:val="28"/>
          <w:szCs w:val="28"/>
        </w:rPr>
        <w:t xml:space="preserve">Контрольная работа </w:t>
      </w:r>
      <w:r w:rsidR="000A66A2" w:rsidRPr="00BF49B0">
        <w:rPr>
          <w:sz w:val="28"/>
          <w:szCs w:val="28"/>
        </w:rPr>
        <w:t xml:space="preserve">должен иметь план, вопросы которого раскрывают содержание </w:t>
      </w:r>
      <w:r>
        <w:rPr>
          <w:sz w:val="28"/>
          <w:szCs w:val="28"/>
        </w:rPr>
        <w:t>Контрольной работы</w:t>
      </w:r>
      <w:r w:rsidR="000A66A2" w:rsidRPr="00BF49B0">
        <w:rPr>
          <w:sz w:val="28"/>
          <w:szCs w:val="28"/>
        </w:rPr>
        <w:t xml:space="preserve">, основную его идею, определяют последовательность изложения материала. План включает такие обязательные пункты, как «Введение», «Заключение», «Использованная литература». Объем </w:t>
      </w:r>
      <w:r>
        <w:rPr>
          <w:sz w:val="28"/>
          <w:szCs w:val="28"/>
        </w:rPr>
        <w:t>Контрольной работы</w:t>
      </w:r>
      <w:r w:rsidR="000A66A2" w:rsidRPr="00BF49B0">
        <w:rPr>
          <w:sz w:val="28"/>
          <w:szCs w:val="28"/>
        </w:rPr>
        <w:t xml:space="preserve"> определяется выбранной темой. </w:t>
      </w:r>
    </w:p>
    <w:p w:rsidR="000A66A2" w:rsidRPr="00BF49B0" w:rsidRDefault="000A66A2" w:rsidP="00BC64F7">
      <w:pPr>
        <w:ind w:firstLine="567"/>
        <w:jc w:val="both"/>
        <w:rPr>
          <w:sz w:val="28"/>
          <w:szCs w:val="28"/>
        </w:rPr>
      </w:pPr>
    </w:p>
    <w:p w:rsidR="00BC64F7" w:rsidRPr="00BF49B0" w:rsidRDefault="00BC64F7" w:rsidP="00BF49B0">
      <w:pPr>
        <w:ind w:firstLine="709"/>
        <w:jc w:val="center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 xml:space="preserve">Темы </w:t>
      </w:r>
      <w:r w:rsidR="00BD06CE">
        <w:rPr>
          <w:b/>
          <w:sz w:val="28"/>
          <w:szCs w:val="28"/>
        </w:rPr>
        <w:t>Контрольных работ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 Изменение подхода к проблеме защитных механизмов и его роль в формировании новых методов исследования.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2.Теоретические различия в практике директивной и индирективной терапии.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lastRenderedPageBreak/>
        <w:t>3.Проблема идентичности и ее место в современной психологии.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4.Самоактуализация и ее значение в концепциях Маслоу и Франкла.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5.Особенности подхода к проблеме бессознательного в гуманистической психологии.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6.Сравнительный анализ подхода к проблеме психологический защиты в глубинной и гуманистической психологии.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7.Роль интеллекта в развитии психики - позиции Фрейда и Пиаже.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8.Проблема обучения в теории Пиаже - достоинства и недостатки.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9.Современные технологии и их роль в развитии психологии.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10.Исследования познания - традиционный и когнитивный подходы.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11.Роль социальной ситуации в развитии российской психологии во второй половине XIXв.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12.Русская интеллигенция - творец и произведение отечественной психологии.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13.Становление культурно-исторической психологии в России.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14.Российская и советская психология - общее и различия.</w:t>
      </w:r>
    </w:p>
    <w:p w:rsidR="00BC64F7" w:rsidRPr="00BF49B0" w:rsidRDefault="00BC64F7" w:rsidP="00BC64F7">
      <w:pPr>
        <w:jc w:val="both"/>
        <w:rPr>
          <w:sz w:val="28"/>
          <w:szCs w:val="28"/>
        </w:rPr>
      </w:pPr>
      <w:r w:rsidRPr="00BF49B0">
        <w:rPr>
          <w:sz w:val="28"/>
          <w:szCs w:val="28"/>
        </w:rPr>
        <w:t>15.Наука о поведении - русский путь.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16.Немецкая эмпирическая психология первой половины XIX в.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17  Учение И-Ф. Гербарта и его развитие в трудах Т.Вайтца, М.Лацаруса, Г. Штейнталя.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18 Развитие английской ассоциативной психологии в XIX в. (Т. Браун, Д. Милль,Д.С.Милль, А.Бэн, Г.Спенсер).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19. Первый в русской науке опыт сис</w:t>
      </w:r>
      <w:r w:rsidR="00BD06CE">
        <w:rPr>
          <w:sz w:val="28"/>
          <w:szCs w:val="28"/>
        </w:rPr>
        <w:t xml:space="preserve">Тема </w:t>
      </w:r>
      <w:r w:rsidRPr="00BF49B0">
        <w:rPr>
          <w:sz w:val="28"/>
          <w:szCs w:val="28"/>
        </w:rPr>
        <w:t>тизации наук и целостного описания психического мира человека в работах А.И. Галича. А.И.Герцен о "деянии" как факторе духовного развития человека.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20. Концепция Ч.Дарвина и ее влияние на становление научных представлений о психике,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накопление психологических идей в пограничных психологии областях: психиатрии,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гипнологии, педагогике, медицине и т.д.).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21. Первые области психологии как самостоятельной науки: психофизиология органов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чувств (Г.Гельмгольц), психофизика (Э. Вебер и Г. Фехнер), психометрия (Дондерс).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22. Создание первой экспериментальной лаборатории В. Вундта и начало</w:t>
      </w:r>
    </w:p>
    <w:p w:rsidR="00BC64F7" w:rsidRPr="00BF49B0" w:rsidRDefault="00BC64F7" w:rsidP="00BC64F7">
      <w:pPr>
        <w:contextualSpacing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экспериментального этапа в развитии психологии.</w:t>
      </w:r>
    </w:p>
    <w:p w:rsidR="00BC64F7" w:rsidRPr="00BF49B0" w:rsidRDefault="00BC64F7" w:rsidP="00BC64F7">
      <w:pPr>
        <w:jc w:val="both"/>
        <w:rPr>
          <w:sz w:val="28"/>
          <w:szCs w:val="28"/>
        </w:rPr>
      </w:pPr>
      <w:r w:rsidRPr="00BF49B0">
        <w:rPr>
          <w:sz w:val="28"/>
          <w:szCs w:val="28"/>
        </w:rPr>
        <w:t>23. Развитие экспериментальной психологии в Европе и в Америке в конце ХIХ – начале XXв.</w:t>
      </w:r>
    </w:p>
    <w:p w:rsidR="00BC64F7" w:rsidRPr="00BF49B0" w:rsidRDefault="00BC64F7" w:rsidP="00BC64F7">
      <w:pPr>
        <w:jc w:val="both"/>
        <w:rPr>
          <w:b/>
          <w:sz w:val="28"/>
          <w:szCs w:val="28"/>
        </w:rPr>
      </w:pPr>
    </w:p>
    <w:p w:rsidR="00BC64F7" w:rsidRPr="00BF49B0" w:rsidRDefault="00BC64F7" w:rsidP="00BC64F7">
      <w:pPr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Выполнение </w:t>
      </w:r>
      <w:r w:rsidR="00BD06CE">
        <w:rPr>
          <w:sz w:val="28"/>
          <w:szCs w:val="28"/>
        </w:rPr>
        <w:t>Контрольной работы</w:t>
      </w:r>
      <w:r w:rsidRPr="00BF49B0">
        <w:rPr>
          <w:sz w:val="28"/>
          <w:szCs w:val="28"/>
        </w:rPr>
        <w:t xml:space="preserve"> является одной из форм самостоятельной работы, на которую выделяется 6 часов.  Рекомендуется 4 часа потратить на подбор материала, который берется из рекомендованной дополнительной и периодической литературы. Материал не является принципиально новым, а лишь включает дополнительные сведения, углубляющие отдельные темы курса. Оставшиеся 2 часа рекомендуется потратить на обработку и оформление </w:t>
      </w:r>
      <w:r w:rsidR="00BD06CE">
        <w:rPr>
          <w:sz w:val="28"/>
          <w:szCs w:val="28"/>
        </w:rPr>
        <w:t>Контрольной работы</w:t>
      </w:r>
      <w:r w:rsidRPr="00BF49B0">
        <w:rPr>
          <w:sz w:val="28"/>
          <w:szCs w:val="28"/>
        </w:rPr>
        <w:t xml:space="preserve">. </w:t>
      </w:r>
    </w:p>
    <w:p w:rsidR="00BC64F7" w:rsidRPr="00BF49B0" w:rsidRDefault="00BC64F7" w:rsidP="00BC64F7">
      <w:pPr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Объем </w:t>
      </w:r>
      <w:r w:rsidR="00BD06CE">
        <w:rPr>
          <w:sz w:val="28"/>
          <w:szCs w:val="28"/>
        </w:rPr>
        <w:t>Контрольной работы</w:t>
      </w:r>
      <w:r w:rsidRPr="00BF49B0">
        <w:rPr>
          <w:sz w:val="28"/>
          <w:szCs w:val="28"/>
        </w:rPr>
        <w:t xml:space="preserve"> составляет 12-14 страниц машинописного текста, написанного 14 пт Times New Roman, интервал 1,5. </w:t>
      </w:r>
      <w:r w:rsidR="00BD06CE">
        <w:rPr>
          <w:sz w:val="28"/>
          <w:szCs w:val="28"/>
        </w:rPr>
        <w:t xml:space="preserve">Контрольная работа </w:t>
      </w:r>
      <w:r w:rsidRPr="00BF49B0">
        <w:rPr>
          <w:sz w:val="28"/>
          <w:szCs w:val="28"/>
        </w:rPr>
        <w:t xml:space="preserve">должен быть структурирован, содержать введение, в котором обосновывается </w:t>
      </w:r>
      <w:r w:rsidR="00BD06CE">
        <w:rPr>
          <w:sz w:val="28"/>
          <w:szCs w:val="28"/>
        </w:rPr>
        <w:t xml:space="preserve">Тема </w:t>
      </w:r>
      <w:r w:rsidRPr="00BF49B0">
        <w:rPr>
          <w:sz w:val="28"/>
          <w:szCs w:val="28"/>
        </w:rPr>
        <w:t xml:space="preserve"> и формулируется проблема. Основная часть </w:t>
      </w:r>
      <w:r w:rsidR="00BD06CE">
        <w:rPr>
          <w:sz w:val="28"/>
          <w:szCs w:val="28"/>
        </w:rPr>
        <w:t>Контрольной работы</w:t>
      </w:r>
      <w:r w:rsidRPr="00BF49B0">
        <w:rPr>
          <w:sz w:val="28"/>
          <w:szCs w:val="28"/>
        </w:rPr>
        <w:t xml:space="preserve"> рубрицируется, т.е. </w:t>
      </w:r>
      <w:r w:rsidRPr="00BF49B0">
        <w:rPr>
          <w:sz w:val="28"/>
          <w:szCs w:val="28"/>
        </w:rPr>
        <w:lastRenderedPageBreak/>
        <w:t xml:space="preserve">выделяются и формулируются основные рассматриваемые вопросы. Завершается </w:t>
      </w:r>
      <w:r w:rsidR="00BD06CE">
        <w:rPr>
          <w:sz w:val="28"/>
          <w:szCs w:val="28"/>
        </w:rPr>
        <w:t xml:space="preserve">Контрольная работа </w:t>
      </w:r>
      <w:r w:rsidRPr="00BF49B0">
        <w:rPr>
          <w:sz w:val="28"/>
          <w:szCs w:val="28"/>
        </w:rPr>
        <w:t xml:space="preserve">краткими выводами. В конце приводится литература, которая была использована. Цитирование или содержательные ссылки в тексте </w:t>
      </w:r>
      <w:r w:rsidR="00BD06CE">
        <w:rPr>
          <w:sz w:val="28"/>
          <w:szCs w:val="28"/>
        </w:rPr>
        <w:t>Контрольной работы</w:t>
      </w:r>
      <w:r w:rsidRPr="00BF49B0">
        <w:rPr>
          <w:sz w:val="28"/>
          <w:szCs w:val="28"/>
        </w:rPr>
        <w:t xml:space="preserve"> сопровождаются построчными сносками в виде квадратных скобок с номером источника. Номер соответствует очередности источника в списке литературы в конце </w:t>
      </w:r>
      <w:r w:rsidR="00BD06CE">
        <w:rPr>
          <w:sz w:val="28"/>
          <w:szCs w:val="28"/>
        </w:rPr>
        <w:t>Контрольной работы</w:t>
      </w:r>
      <w:r w:rsidRPr="00BF49B0">
        <w:rPr>
          <w:sz w:val="28"/>
          <w:szCs w:val="28"/>
        </w:rPr>
        <w:t>.</w:t>
      </w:r>
    </w:p>
    <w:p w:rsidR="00BC64F7" w:rsidRPr="00BF49B0" w:rsidRDefault="00BC64F7" w:rsidP="00BC64F7">
      <w:pPr>
        <w:ind w:firstLine="851"/>
        <w:jc w:val="center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 xml:space="preserve">Критерии оценки </w:t>
      </w:r>
      <w:r w:rsidR="00BD06CE">
        <w:rPr>
          <w:b/>
          <w:sz w:val="28"/>
          <w:szCs w:val="28"/>
        </w:rPr>
        <w:t>Контрольной работы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6070"/>
        <w:gridCol w:w="1767"/>
      </w:tblGrid>
      <w:tr w:rsidR="00BC64F7" w:rsidRPr="00BF49B0" w:rsidTr="00E07589">
        <w:tc>
          <w:tcPr>
            <w:tcW w:w="1546" w:type="dxa"/>
          </w:tcPr>
          <w:p w:rsidR="00BC64F7" w:rsidRPr="00BF49B0" w:rsidRDefault="00BC64F7" w:rsidP="00E07589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 xml:space="preserve">Наименование </w:t>
            </w:r>
          </w:p>
          <w:p w:rsidR="00BC64F7" w:rsidRPr="00BF49B0" w:rsidRDefault="00BC64F7" w:rsidP="00E07589">
            <w:pPr>
              <w:ind w:right="-108"/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критерия</w:t>
            </w:r>
          </w:p>
        </w:tc>
        <w:tc>
          <w:tcPr>
            <w:tcW w:w="7067" w:type="dxa"/>
          </w:tcPr>
          <w:p w:rsidR="00BC64F7" w:rsidRPr="00BF49B0" w:rsidRDefault="00BC64F7" w:rsidP="00E07589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92" w:type="dxa"/>
          </w:tcPr>
          <w:p w:rsidR="00BC64F7" w:rsidRPr="00BF49B0" w:rsidRDefault="00BC64F7" w:rsidP="00E0758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 xml:space="preserve">Максимальное количество </w:t>
            </w:r>
          </w:p>
          <w:p w:rsidR="00BC64F7" w:rsidRPr="00BF49B0" w:rsidRDefault="00BC64F7" w:rsidP="00E0758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баллов</w:t>
            </w:r>
          </w:p>
        </w:tc>
      </w:tr>
      <w:tr w:rsidR="00BC64F7" w:rsidRPr="00BF49B0" w:rsidTr="00E07589">
        <w:tc>
          <w:tcPr>
            <w:tcW w:w="1546" w:type="dxa"/>
          </w:tcPr>
          <w:p w:rsidR="00BC64F7" w:rsidRPr="00BF49B0" w:rsidRDefault="00BC64F7" w:rsidP="00E07589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  <w:lang w:eastAsia="en-US"/>
              </w:rPr>
              <w:t>Степень раскрытия сущности проблемы</w:t>
            </w:r>
          </w:p>
        </w:tc>
        <w:tc>
          <w:tcPr>
            <w:tcW w:w="7067" w:type="dxa"/>
          </w:tcPr>
          <w:p w:rsidR="00BC64F7" w:rsidRPr="00BF49B0" w:rsidRDefault="00BC64F7" w:rsidP="00E07589">
            <w:pPr>
              <w:jc w:val="both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  <w:lang w:eastAsia="en-US"/>
              </w:rPr>
              <w:t xml:space="preserve">соответствие содержания теме </w:t>
            </w:r>
            <w:r w:rsidR="00BD06CE">
              <w:rPr>
                <w:sz w:val="28"/>
                <w:szCs w:val="28"/>
                <w:lang w:eastAsia="en-US"/>
              </w:rPr>
              <w:t>Контрольной работы</w:t>
            </w:r>
            <w:r w:rsidRPr="00BF49B0">
              <w:rPr>
                <w:sz w:val="28"/>
                <w:szCs w:val="28"/>
                <w:lang w:eastAsia="en-US"/>
              </w:rPr>
              <w:t xml:space="preserve">; полнота и глубина раскрытия основных понятий; </w:t>
            </w:r>
            <w:r w:rsidRPr="00BF49B0">
              <w:rPr>
                <w:sz w:val="28"/>
                <w:szCs w:val="28"/>
              </w:rPr>
              <w:t>знание и понимание проблемы,</w:t>
            </w:r>
            <w:r w:rsidRPr="00BF49B0">
              <w:rPr>
                <w:sz w:val="28"/>
                <w:szCs w:val="28"/>
                <w:lang w:eastAsia="en-US"/>
              </w:rPr>
              <w:t xml:space="preserve"> умение работать с литературой, сис</w:t>
            </w:r>
            <w:r w:rsidR="00BD06CE">
              <w:rPr>
                <w:sz w:val="28"/>
                <w:szCs w:val="28"/>
                <w:lang w:eastAsia="en-US"/>
              </w:rPr>
              <w:t xml:space="preserve">Тема </w:t>
            </w:r>
            <w:r w:rsidRPr="00BF49B0">
              <w:rPr>
                <w:sz w:val="28"/>
                <w:szCs w:val="28"/>
                <w:lang w:eastAsia="en-US"/>
              </w:rPr>
              <w:t>тизировать и структурировать материал; умение обобщать, сопоставлять различные точки зрения по рассматриваемому вопросу, основные положения</w:t>
            </w:r>
            <w:r w:rsidRPr="00BF49B0">
              <w:rPr>
                <w:sz w:val="28"/>
                <w:szCs w:val="28"/>
              </w:rPr>
              <w:t>; умение четко и обоснованно формулировать выводы; «трудозатратность» (объем изученной литературы, добросовестное отношение к анализу проблемы); самостоятельность, способность к определению собственной позиции по проблеме и к практической адаптации материала</w:t>
            </w:r>
          </w:p>
        </w:tc>
        <w:tc>
          <w:tcPr>
            <w:tcW w:w="992" w:type="dxa"/>
          </w:tcPr>
          <w:p w:rsidR="00BC64F7" w:rsidRPr="00BF49B0" w:rsidRDefault="00BC64F7" w:rsidP="00E07589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5</w:t>
            </w:r>
          </w:p>
        </w:tc>
      </w:tr>
      <w:tr w:rsidR="00BC64F7" w:rsidRPr="00BF49B0" w:rsidTr="00E07589">
        <w:tc>
          <w:tcPr>
            <w:tcW w:w="1546" w:type="dxa"/>
          </w:tcPr>
          <w:p w:rsidR="00BC64F7" w:rsidRPr="00BF49B0" w:rsidRDefault="00BC64F7" w:rsidP="00E07589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Ответы на уточняющие вопросы</w:t>
            </w:r>
          </w:p>
        </w:tc>
        <w:tc>
          <w:tcPr>
            <w:tcW w:w="7067" w:type="dxa"/>
          </w:tcPr>
          <w:p w:rsidR="00BC64F7" w:rsidRPr="00BF49B0" w:rsidRDefault="00BC64F7" w:rsidP="00E07589">
            <w:pPr>
              <w:jc w:val="both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  <w:lang w:eastAsia="en-US"/>
              </w:rPr>
              <w:t>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  <w:tc>
          <w:tcPr>
            <w:tcW w:w="992" w:type="dxa"/>
          </w:tcPr>
          <w:p w:rsidR="00BC64F7" w:rsidRPr="00BF49B0" w:rsidRDefault="00BC64F7" w:rsidP="00E07589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3</w:t>
            </w:r>
          </w:p>
        </w:tc>
      </w:tr>
      <w:tr w:rsidR="00BC64F7" w:rsidRPr="00BF49B0" w:rsidTr="00E07589">
        <w:tc>
          <w:tcPr>
            <w:tcW w:w="1546" w:type="dxa"/>
          </w:tcPr>
          <w:p w:rsidR="00BC64F7" w:rsidRPr="00BF49B0" w:rsidRDefault="00BC64F7" w:rsidP="00E07589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  <w:lang w:eastAsia="en-US"/>
              </w:rPr>
              <w:t>Соблюдение требований по оформлению</w:t>
            </w:r>
          </w:p>
        </w:tc>
        <w:tc>
          <w:tcPr>
            <w:tcW w:w="7067" w:type="dxa"/>
          </w:tcPr>
          <w:p w:rsidR="00BC64F7" w:rsidRPr="00BF49B0" w:rsidRDefault="00BC64F7" w:rsidP="00E07589">
            <w:pPr>
              <w:jc w:val="both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 xml:space="preserve">точность в цитировании и указании источника текстового фрагмента, правильность, аккуратность оформления, </w:t>
            </w:r>
            <w:r w:rsidRPr="00BF49B0">
              <w:rPr>
                <w:sz w:val="28"/>
                <w:szCs w:val="28"/>
                <w:lang w:eastAsia="en-US"/>
              </w:rPr>
              <w:t xml:space="preserve"> соблюдение требований к объему </w:t>
            </w:r>
            <w:r w:rsidR="00BD06CE">
              <w:rPr>
                <w:sz w:val="28"/>
                <w:szCs w:val="28"/>
                <w:lang w:eastAsia="en-US"/>
              </w:rPr>
              <w:t>Контрольной работы</w:t>
            </w:r>
            <w:r w:rsidRPr="00BF49B0">
              <w:rPr>
                <w:sz w:val="28"/>
                <w:szCs w:val="28"/>
                <w:lang w:eastAsia="en-US"/>
              </w:rPr>
              <w:t>; грамотность и культура изложения материала</w:t>
            </w:r>
          </w:p>
        </w:tc>
        <w:tc>
          <w:tcPr>
            <w:tcW w:w="992" w:type="dxa"/>
          </w:tcPr>
          <w:p w:rsidR="00BC64F7" w:rsidRPr="00BF49B0" w:rsidRDefault="00BC64F7" w:rsidP="00E07589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2</w:t>
            </w:r>
          </w:p>
        </w:tc>
      </w:tr>
    </w:tbl>
    <w:p w:rsidR="00BC64F7" w:rsidRPr="00BF49B0" w:rsidRDefault="00BC64F7" w:rsidP="00BC64F7">
      <w:pPr>
        <w:ind w:firstLine="709"/>
        <w:jc w:val="both"/>
        <w:rPr>
          <w:sz w:val="28"/>
          <w:szCs w:val="28"/>
        </w:rPr>
      </w:pPr>
      <w:r w:rsidRPr="00BF49B0">
        <w:rPr>
          <w:color w:val="000000"/>
          <w:spacing w:val="5"/>
          <w:sz w:val="28"/>
          <w:szCs w:val="28"/>
        </w:rPr>
        <w:t xml:space="preserve">Если большинство изложенных требований к реферату не соблюдено, то </w:t>
      </w:r>
      <w:r w:rsidR="00BD06CE">
        <w:rPr>
          <w:color w:val="000000"/>
          <w:spacing w:val="5"/>
          <w:sz w:val="28"/>
          <w:szCs w:val="28"/>
        </w:rPr>
        <w:t xml:space="preserve">Контрольная работа </w:t>
      </w:r>
      <w:r w:rsidRPr="00BF49B0">
        <w:rPr>
          <w:color w:val="000000"/>
          <w:spacing w:val="5"/>
          <w:sz w:val="28"/>
          <w:szCs w:val="28"/>
        </w:rPr>
        <w:t>не засчитывается.</w:t>
      </w:r>
      <w:r w:rsidRPr="00BF49B0">
        <w:rPr>
          <w:sz w:val="28"/>
          <w:szCs w:val="28"/>
        </w:rPr>
        <w:t xml:space="preserve"> </w:t>
      </w:r>
    </w:p>
    <w:p w:rsidR="00BC64F7" w:rsidRPr="00BF49B0" w:rsidRDefault="00BC64F7" w:rsidP="00BC64F7">
      <w:pPr>
        <w:pStyle w:val="a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49B0">
        <w:rPr>
          <w:rFonts w:ascii="Times New Roman" w:hAnsi="Times New Roman"/>
          <w:sz w:val="28"/>
          <w:szCs w:val="28"/>
        </w:rPr>
        <w:t xml:space="preserve">Защита </w:t>
      </w:r>
      <w:r w:rsidR="00BD06CE">
        <w:rPr>
          <w:rFonts w:ascii="Times New Roman" w:hAnsi="Times New Roman"/>
          <w:sz w:val="28"/>
          <w:szCs w:val="28"/>
        </w:rPr>
        <w:t>Контрольной работы</w:t>
      </w:r>
      <w:r w:rsidRPr="00BF49B0">
        <w:rPr>
          <w:rFonts w:ascii="Times New Roman" w:hAnsi="Times New Roman"/>
          <w:sz w:val="28"/>
          <w:szCs w:val="28"/>
        </w:rPr>
        <w:t xml:space="preserve"> является обязательной формой проверки выполнения работы. Защита состоит в коротком докладе студента по выполненной работе и в ответах на вопросы. Защита производится на практическом занятии в присутствии студентов. При выполнении и защите </w:t>
      </w:r>
      <w:r w:rsidR="00BD06CE">
        <w:rPr>
          <w:rFonts w:ascii="Times New Roman" w:hAnsi="Times New Roman"/>
          <w:sz w:val="28"/>
          <w:szCs w:val="28"/>
        </w:rPr>
        <w:t>Контрольной работы</w:t>
      </w:r>
      <w:r w:rsidRPr="00BF49B0">
        <w:rPr>
          <w:rFonts w:ascii="Times New Roman" w:hAnsi="Times New Roman"/>
          <w:sz w:val="28"/>
          <w:szCs w:val="28"/>
        </w:rPr>
        <w:t xml:space="preserve"> и контрольной работы студент должен продемонстрировать:</w:t>
      </w:r>
    </w:p>
    <w:p w:rsidR="00BC64F7" w:rsidRPr="00BF49B0" w:rsidRDefault="00BC64F7" w:rsidP="00BC64F7">
      <w:pPr>
        <w:pStyle w:val="4"/>
        <w:spacing w:before="0" w:after="0"/>
        <w:jc w:val="both"/>
        <w:rPr>
          <w:b w:val="0"/>
        </w:rPr>
      </w:pPr>
      <w:r w:rsidRPr="00BF49B0">
        <w:rPr>
          <w:b w:val="0"/>
        </w:rPr>
        <w:t>- владение соответствующим понятийным и терминологическим аппаратом;</w:t>
      </w:r>
    </w:p>
    <w:p w:rsidR="00BC64F7" w:rsidRPr="00BF49B0" w:rsidRDefault="00BC64F7" w:rsidP="00BC64F7">
      <w:pPr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- знакомство с основной литературой; </w:t>
      </w:r>
    </w:p>
    <w:p w:rsidR="00BC64F7" w:rsidRPr="00BF49B0" w:rsidRDefault="00BC64F7" w:rsidP="00BC64F7">
      <w:pPr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- умение выделить проблему и определить методы её решения; </w:t>
      </w:r>
    </w:p>
    <w:p w:rsidR="00BC64F7" w:rsidRPr="00BF49B0" w:rsidRDefault="00BC64F7" w:rsidP="00BC64F7">
      <w:pPr>
        <w:jc w:val="both"/>
        <w:rPr>
          <w:sz w:val="28"/>
          <w:szCs w:val="28"/>
        </w:rPr>
      </w:pPr>
      <w:r w:rsidRPr="00BF49B0">
        <w:rPr>
          <w:sz w:val="28"/>
          <w:szCs w:val="28"/>
        </w:rPr>
        <w:t>- умение последовательно изложить существо рассматриваемых вопросов.</w:t>
      </w:r>
    </w:p>
    <w:p w:rsidR="00BC64F7" w:rsidRPr="00BF49B0" w:rsidRDefault="00BC64F7">
      <w:pPr>
        <w:spacing w:after="200" w:line="276" w:lineRule="auto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br w:type="page"/>
      </w:r>
    </w:p>
    <w:p w:rsidR="003758C7" w:rsidRPr="00BF49B0" w:rsidRDefault="003758C7" w:rsidP="001A2E56">
      <w:pPr>
        <w:pStyle w:val="a9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</w:p>
    <w:p w:rsidR="001A2E56" w:rsidRPr="00BF49B0" w:rsidRDefault="001A2E56" w:rsidP="001A2E56">
      <w:pPr>
        <w:rPr>
          <w:sz w:val="28"/>
          <w:szCs w:val="28"/>
        </w:rPr>
      </w:pPr>
    </w:p>
    <w:p w:rsidR="0013504E" w:rsidRPr="00BF49B0" w:rsidRDefault="0013504E" w:rsidP="0013504E">
      <w:pPr>
        <w:ind w:firstLine="709"/>
        <w:jc w:val="both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>Методические рекомендации для подготовки к выполнению тестовых заданий</w:t>
      </w:r>
    </w:p>
    <w:p w:rsidR="0013504E" w:rsidRPr="00BF49B0" w:rsidRDefault="0013504E" w:rsidP="0013504E">
      <w:pPr>
        <w:ind w:firstLine="709"/>
        <w:jc w:val="both"/>
        <w:rPr>
          <w:b/>
          <w:sz w:val="28"/>
          <w:szCs w:val="28"/>
        </w:rPr>
      </w:pPr>
    </w:p>
    <w:p w:rsidR="0013504E" w:rsidRPr="00BF49B0" w:rsidRDefault="0013504E" w:rsidP="0013504E">
      <w:pPr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При подготовке к выполнению тестовых заданий студенты в первую очередь должны использовать лекционный материал, источники основной и дополнительной литературы, ресурсы Интернет.</w:t>
      </w:r>
    </w:p>
    <w:p w:rsidR="0013504E" w:rsidRPr="00BF49B0" w:rsidRDefault="0013504E" w:rsidP="0013504E">
      <w:pPr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Тестовые задания рассчитаны на самостоятельную работу без использования вспомогательных материалов. То есть при их выполнении не следует пользоваться текстами законов, учебниками, литературой, интернет-ресурсами и т.д.</w:t>
      </w:r>
    </w:p>
    <w:p w:rsidR="0013504E" w:rsidRPr="00BF49B0" w:rsidRDefault="0013504E" w:rsidP="0013504E">
      <w:pPr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Для выполнения тестового задания, прежде всего, следует внимательно прочитать поставленный вопрос. После ознакомления с вопросом следует приступать к прочтению предлагаемых вариантов ответа. Необходимо прочитать все варианты и в качестве ответа следует выбрать один или несколько соответствующих правильному ответу. </w:t>
      </w:r>
    </w:p>
    <w:p w:rsidR="0013504E" w:rsidRPr="00BF49B0" w:rsidRDefault="0013504E" w:rsidP="0013504E">
      <w:pPr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На выполнение теста отводится ограниченное время. Оно определяется из расчета 60 секунд на один вопрос.</w:t>
      </w:r>
    </w:p>
    <w:p w:rsidR="0013504E" w:rsidRPr="00BF49B0" w:rsidRDefault="0013504E" w:rsidP="001A2E56">
      <w:pPr>
        <w:rPr>
          <w:sz w:val="28"/>
          <w:szCs w:val="28"/>
        </w:rPr>
      </w:pPr>
    </w:p>
    <w:p w:rsidR="007E5E86" w:rsidRPr="00BF49B0" w:rsidRDefault="00B55643" w:rsidP="00BF49B0">
      <w:pPr>
        <w:jc w:val="center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>Примеры тестовых заданий</w:t>
      </w:r>
    </w:p>
    <w:p w:rsidR="00B55643" w:rsidRPr="00BF49B0" w:rsidRDefault="00B55643" w:rsidP="001A2E56">
      <w:pPr>
        <w:rPr>
          <w:sz w:val="28"/>
          <w:szCs w:val="28"/>
        </w:rPr>
      </w:pP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Раздел: Возрождение и Новое Время (XV в. - XIX в.)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1) В чем, по мнению Р. Декарта, невозможно сомневаться?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а) Показаниях органов чувств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б) Точности ма</w:t>
      </w:r>
      <w:r w:rsidR="00BD06CE">
        <w:rPr>
          <w:sz w:val="28"/>
          <w:szCs w:val="28"/>
        </w:rPr>
        <w:t xml:space="preserve">Тема </w:t>
      </w:r>
      <w:r w:rsidRPr="00BF49B0">
        <w:rPr>
          <w:sz w:val="28"/>
          <w:szCs w:val="28"/>
        </w:rPr>
        <w:t>тических доказательств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в) Самом факте сомнения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г) Реальности бытия бога</w:t>
      </w:r>
    </w:p>
    <w:p w:rsidR="00B55643" w:rsidRPr="00BF49B0" w:rsidRDefault="00B55643" w:rsidP="00B55643">
      <w:pPr>
        <w:rPr>
          <w:sz w:val="28"/>
          <w:szCs w:val="28"/>
        </w:rPr>
      </w:pP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2) Кому принадлежит высказывание: «Нет ничего в мыслях человека, чего до этого не было в чувствах»?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а) Томас Гоббс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б) Фрэнсис Бэкон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в) Джон Локк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г) Рене Декарт</w:t>
      </w:r>
    </w:p>
    <w:p w:rsidR="00B55643" w:rsidRPr="00BF49B0" w:rsidRDefault="00B55643" w:rsidP="00B55643">
      <w:pPr>
        <w:rPr>
          <w:sz w:val="28"/>
          <w:szCs w:val="28"/>
        </w:rPr>
      </w:pP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3) Кому принадлежит высказывание: «Я мыслю, следовательно, существую»?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а) Готфрид Лейбниц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б) Рене Декарт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в) Бенедикт Спиноза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г) Фрэнсис Бэкон</w:t>
      </w:r>
    </w:p>
    <w:p w:rsidR="00B55643" w:rsidRPr="00BF49B0" w:rsidRDefault="00B55643" w:rsidP="00B55643">
      <w:pPr>
        <w:rPr>
          <w:sz w:val="28"/>
          <w:szCs w:val="28"/>
        </w:rPr>
      </w:pP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4) Считал, что все люди от природы одинаково добры и честны, а общество их портит?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а) Имануил Кант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б) Иоганн Фихте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в) Людвиг Фейербах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г) Жан Жак Руссо</w:t>
      </w:r>
    </w:p>
    <w:p w:rsidR="00B55643" w:rsidRPr="00BF49B0" w:rsidRDefault="00B55643" w:rsidP="00B55643">
      <w:pPr>
        <w:rPr>
          <w:sz w:val="28"/>
          <w:szCs w:val="28"/>
        </w:rPr>
      </w:pP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5) Один из первых пытался создать классификацию наук, основанную на человеческих способностях - памяти, разуме и воображении?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а) Эразистрат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6) Хуан Луис Вивес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в) Хуан Уарте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г) Иоганн Кеплер</w:t>
      </w:r>
    </w:p>
    <w:p w:rsidR="00B55643" w:rsidRPr="00BF49B0" w:rsidRDefault="00B55643" w:rsidP="00B55643">
      <w:pPr>
        <w:rPr>
          <w:sz w:val="28"/>
          <w:szCs w:val="28"/>
        </w:rPr>
      </w:pP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б) Кому принадлежит высказывание: «движущая душа всякого научного развертывания мысли и представляет собой единственный принцип, который вносит в содержание науки имманентную связь и необходимость»?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а) Георг Гегель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б) Людвиг Фейербах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в) Жан Антуан Кондорсе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г) Франсуа Рабле</w:t>
      </w:r>
    </w:p>
    <w:p w:rsidR="00B55643" w:rsidRPr="00BF49B0" w:rsidRDefault="00B55643" w:rsidP="00B55643">
      <w:pPr>
        <w:rPr>
          <w:sz w:val="28"/>
          <w:szCs w:val="28"/>
        </w:rPr>
      </w:pP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7) Кто утверждал, что мышление - такой же продукт мозга, как секреция поджелудочной железы или печени?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а) Этьен Кондильяк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б) Жан Жорж Кабанис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в) Пьер Абеляр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г) Эразм Роттердамский</w:t>
      </w:r>
    </w:p>
    <w:p w:rsidR="00B55643" w:rsidRPr="00BF49B0" w:rsidRDefault="00B55643" w:rsidP="00B55643">
      <w:pPr>
        <w:rPr>
          <w:sz w:val="28"/>
          <w:szCs w:val="28"/>
        </w:rPr>
      </w:pP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8) Кто считал,что духовная деятельность человека определяется его телесной организацией?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а) Готфрид Лейбниц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б) Дени Дидро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в) Жюльен Ламетри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г) Бенедикт Спиноза</w:t>
      </w:r>
    </w:p>
    <w:p w:rsidR="00B55643" w:rsidRPr="00BF49B0" w:rsidRDefault="00B55643" w:rsidP="00B55643">
      <w:pPr>
        <w:rPr>
          <w:sz w:val="28"/>
          <w:szCs w:val="28"/>
        </w:rPr>
      </w:pP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9) Кто был основателем учения об «идеологии»?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а) Этьен Кондильяк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б) Жан Жорж Кабанис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в) Джамбаттиста Вико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г) Рене Декарт</w:t>
      </w:r>
    </w:p>
    <w:p w:rsidR="00B55643" w:rsidRPr="00BF49B0" w:rsidRDefault="00B55643" w:rsidP="00B55643">
      <w:pPr>
        <w:rPr>
          <w:sz w:val="28"/>
          <w:szCs w:val="28"/>
        </w:rPr>
      </w:pP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10) Кто считается основателем эмпирического направления в философии?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а) Томас Гоббс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б) Джон Локк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в) Фрэнсис Бэкон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г) Блез Паскаль</w:t>
      </w:r>
    </w:p>
    <w:p w:rsidR="00B55643" w:rsidRPr="00BF49B0" w:rsidRDefault="00B55643" w:rsidP="00B55643">
      <w:pPr>
        <w:rPr>
          <w:sz w:val="28"/>
          <w:szCs w:val="28"/>
        </w:rPr>
      </w:pP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11) Что являлось предметом психологии в эпоху Возрождения?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а) душа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б) поведение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в) сознание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г) высшие психические функции</w:t>
      </w:r>
    </w:p>
    <w:p w:rsidR="00B55643" w:rsidRPr="00BF49B0" w:rsidRDefault="00B55643" w:rsidP="00B55643">
      <w:pPr>
        <w:rPr>
          <w:sz w:val="28"/>
          <w:szCs w:val="28"/>
        </w:rPr>
      </w:pP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12) Кто не является представителем Нового времени?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а) Рене Декарт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б) Фрэнсис Бэкон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в) Томас Гоббс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г) Пьер Абеляр</w:t>
      </w:r>
    </w:p>
    <w:p w:rsidR="00B55643" w:rsidRPr="00BF49B0" w:rsidRDefault="00B55643" w:rsidP="00B55643">
      <w:pPr>
        <w:rPr>
          <w:sz w:val="28"/>
          <w:szCs w:val="28"/>
        </w:rPr>
      </w:pP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13) Ввел понятие о рефлексе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а) Жюльен Ламетри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б) Рене Декарт</w:t>
      </w:r>
    </w:p>
    <w:p w:rsidR="00B55643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в) Готфрид Лейбниц</w:t>
      </w:r>
    </w:p>
    <w:p w:rsidR="007E5E86" w:rsidRPr="00BF49B0" w:rsidRDefault="00B55643" w:rsidP="00B55643">
      <w:pPr>
        <w:rPr>
          <w:sz w:val="28"/>
          <w:szCs w:val="28"/>
        </w:rPr>
      </w:pPr>
      <w:r w:rsidRPr="00BF49B0">
        <w:rPr>
          <w:sz w:val="28"/>
          <w:szCs w:val="28"/>
        </w:rPr>
        <w:t>г) Дэвид Юм</w:t>
      </w:r>
    </w:p>
    <w:p w:rsidR="001A2E56" w:rsidRPr="00BF49B0" w:rsidRDefault="001A2E56" w:rsidP="0058396B">
      <w:pPr>
        <w:widowControl w:val="0"/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</w:p>
    <w:p w:rsidR="0013504E" w:rsidRPr="00BF49B0" w:rsidRDefault="0013504E" w:rsidP="0013504E">
      <w:pPr>
        <w:ind w:firstLine="709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>Методические рекомендации для подготовки к экзамену</w:t>
      </w:r>
    </w:p>
    <w:p w:rsidR="0013504E" w:rsidRPr="00BF49B0" w:rsidRDefault="0013504E" w:rsidP="0013504E">
      <w:pPr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Экзамен является формой итогового контроля сформированности компетенций, знаний и умений, полученных на лекциях, семинарских, практических занятиях и процессе самостоятельной работы обучающегося.</w:t>
      </w:r>
    </w:p>
    <w:p w:rsidR="0013504E" w:rsidRPr="00BF49B0" w:rsidRDefault="0013504E" w:rsidP="0013504E">
      <w:pPr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 В период подготовки к экзамену обучающиеся  вновь обращаются к пройденному учебному материалу. При этом они не только закрепляют полученные знания, но и получают новые. Подготовка обучающихся  к экзамену включает в себя три этапа:</w:t>
      </w:r>
    </w:p>
    <w:p w:rsidR="0013504E" w:rsidRPr="00BF49B0" w:rsidRDefault="0013504E" w:rsidP="0013504E">
      <w:pPr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* самостоятельная работа в течение семестра;</w:t>
      </w:r>
    </w:p>
    <w:p w:rsidR="0013504E" w:rsidRPr="00BF49B0" w:rsidRDefault="0013504E" w:rsidP="0013504E">
      <w:pPr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 xml:space="preserve">* непосредственная подготовка в дни, предшествующие экзамену по </w:t>
      </w:r>
      <w:r w:rsidR="00BD06CE">
        <w:rPr>
          <w:sz w:val="28"/>
          <w:szCs w:val="28"/>
        </w:rPr>
        <w:t xml:space="preserve">Тема </w:t>
      </w:r>
      <w:r w:rsidRPr="00BF49B0">
        <w:rPr>
          <w:sz w:val="28"/>
          <w:szCs w:val="28"/>
        </w:rPr>
        <w:t>м курса;</w:t>
      </w:r>
    </w:p>
    <w:p w:rsidR="0013504E" w:rsidRPr="00BF49B0" w:rsidRDefault="0013504E" w:rsidP="0013504E">
      <w:pPr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* подготовка к ответу на вопросы, содержащиеся в билетах.</w:t>
      </w:r>
    </w:p>
    <w:p w:rsidR="0058396B" w:rsidRPr="00BF49B0" w:rsidRDefault="0058396B" w:rsidP="0058396B">
      <w:pPr>
        <w:ind w:firstLine="709"/>
        <w:jc w:val="both"/>
        <w:rPr>
          <w:b/>
          <w:bCs/>
          <w:sz w:val="28"/>
          <w:szCs w:val="28"/>
        </w:rPr>
      </w:pPr>
    </w:p>
    <w:p w:rsidR="0058396B" w:rsidRPr="00BF49B0" w:rsidRDefault="0058396B" w:rsidP="0058396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Положительная оценка на экзамене складывается из умения оперировать понятиями, из знания конкретного материала и способности использовать знаниями в конкретных примерах. Ответ должен быть развернутым и аргументированным.</w:t>
      </w:r>
    </w:p>
    <w:p w:rsidR="001A2E56" w:rsidRPr="00BF49B0" w:rsidRDefault="001A2E56" w:rsidP="001A2E56">
      <w:pPr>
        <w:tabs>
          <w:tab w:val="left" w:pos="1134"/>
        </w:tabs>
        <w:rPr>
          <w:rFonts w:eastAsia="Calibri"/>
          <w:b/>
          <w:sz w:val="28"/>
          <w:szCs w:val="28"/>
        </w:rPr>
      </w:pPr>
    </w:p>
    <w:p w:rsidR="001A2E56" w:rsidRPr="00BF49B0" w:rsidRDefault="001A2E56" w:rsidP="001A2E56">
      <w:pPr>
        <w:tabs>
          <w:tab w:val="left" w:pos="1134"/>
        </w:tabs>
        <w:jc w:val="center"/>
        <w:rPr>
          <w:b/>
          <w:sz w:val="28"/>
          <w:szCs w:val="28"/>
        </w:rPr>
      </w:pPr>
      <w:r w:rsidRPr="00BF49B0">
        <w:rPr>
          <w:rFonts w:eastAsia="Calibri"/>
          <w:b/>
          <w:sz w:val="28"/>
          <w:szCs w:val="28"/>
        </w:rPr>
        <w:t xml:space="preserve">Вопросы  </w:t>
      </w:r>
      <w:r w:rsidRPr="00BF49B0">
        <w:rPr>
          <w:b/>
          <w:sz w:val="28"/>
          <w:szCs w:val="28"/>
        </w:rPr>
        <w:t>к экзамену</w:t>
      </w:r>
    </w:p>
    <w:p w:rsidR="001A2E56" w:rsidRPr="00BF49B0" w:rsidRDefault="001A2E56" w:rsidP="001A2E56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C64F7" w:rsidRPr="00BF49B0" w:rsidRDefault="00BC64F7" w:rsidP="00BC64F7">
      <w:pPr>
        <w:ind w:firstLine="709"/>
        <w:jc w:val="both"/>
        <w:rPr>
          <w:sz w:val="28"/>
          <w:szCs w:val="28"/>
        </w:rPr>
      </w:pPr>
      <w:r w:rsidRPr="00BF49B0">
        <w:rPr>
          <w:sz w:val="28"/>
          <w:szCs w:val="28"/>
        </w:rPr>
        <w:t>Вопросы к экзамену: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1. Различие наук о природе и наук о духе.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2. Истолкование души в античной мифологии.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3. Эрос в трактовке Платона.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4. Общая характеристика достижений духовной психологии.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5 Зарождение психофизиологии и дифференциальной психологии в</w:t>
      </w:r>
      <w:r w:rsidRPr="00BF49B0">
        <w:rPr>
          <w:sz w:val="28"/>
          <w:szCs w:val="28"/>
        </w:rPr>
        <w:t xml:space="preserve"> </w:t>
      </w:r>
      <w:r w:rsidRPr="00BF49B0">
        <w:rPr>
          <w:color w:val="000000"/>
          <w:sz w:val="28"/>
          <w:szCs w:val="28"/>
        </w:rPr>
        <w:t>Средневековье и в период Возрождения.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6 Проблема поведения и развития рефлекса в работах Декарта.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7 Характеристика двух видов познания в работах Дж.Локка.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8 Проблема способностей в работах французских просветителей.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9. Характерные особенности подхода к проблеме психики в</w:t>
      </w:r>
      <w:r w:rsidRPr="00BF49B0">
        <w:rPr>
          <w:sz w:val="28"/>
          <w:szCs w:val="28"/>
        </w:rPr>
        <w:t xml:space="preserve"> </w:t>
      </w:r>
      <w:r w:rsidRPr="00BF49B0">
        <w:rPr>
          <w:color w:val="000000"/>
          <w:sz w:val="28"/>
          <w:szCs w:val="28"/>
        </w:rPr>
        <w:t>немецкой психологии XVIII века.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10. Зарождение ассоциативной психологии, ее роль в становлении</w:t>
      </w:r>
      <w:r w:rsidRPr="00BF49B0">
        <w:rPr>
          <w:sz w:val="28"/>
          <w:szCs w:val="28"/>
        </w:rPr>
        <w:t xml:space="preserve"> </w:t>
      </w:r>
      <w:r w:rsidRPr="00BF49B0">
        <w:rPr>
          <w:color w:val="000000"/>
          <w:sz w:val="28"/>
          <w:szCs w:val="28"/>
        </w:rPr>
        <w:t>психологической науки.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11. Общая характеристика развития ассоцианизма в XIX в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lastRenderedPageBreak/>
        <w:t>12. Становление кэспериментальной псхиологии.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13. Значение теории В.Вундта в развитии ассоциативной психологи.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14.Американский и европейский функционализм - общее и различия.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15.Общая характеристика психологических взглядов В.Джемса.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16. Описательная и объяснительная психология – достоинства и</w:t>
      </w:r>
      <w:r w:rsidRPr="00BF49B0">
        <w:rPr>
          <w:sz w:val="28"/>
          <w:szCs w:val="28"/>
        </w:rPr>
        <w:t xml:space="preserve"> </w:t>
      </w:r>
      <w:r w:rsidRPr="00BF49B0">
        <w:rPr>
          <w:color w:val="000000"/>
          <w:sz w:val="28"/>
          <w:szCs w:val="28"/>
        </w:rPr>
        <w:t>недостатки.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17. Педология и возрастная психология - взаимосвязь и взаимовлияние.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18. Открытие феномена бессознательного как поворот в развитии</w:t>
      </w:r>
      <w:r w:rsidRPr="00BF49B0">
        <w:rPr>
          <w:sz w:val="28"/>
          <w:szCs w:val="28"/>
        </w:rPr>
        <w:t xml:space="preserve"> </w:t>
      </w:r>
      <w:r w:rsidRPr="00BF49B0">
        <w:rPr>
          <w:color w:val="000000"/>
          <w:sz w:val="28"/>
          <w:szCs w:val="28"/>
        </w:rPr>
        <w:t>психологии.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19. Общая характеристика развития возрастной психологии на рубеже</w:t>
      </w:r>
      <w:r w:rsidRPr="00BF49B0">
        <w:rPr>
          <w:sz w:val="28"/>
          <w:szCs w:val="28"/>
        </w:rPr>
        <w:t xml:space="preserve"> </w:t>
      </w:r>
      <w:r w:rsidRPr="00BF49B0">
        <w:rPr>
          <w:color w:val="000000"/>
          <w:sz w:val="28"/>
          <w:szCs w:val="28"/>
        </w:rPr>
        <w:t>XIX-XX веков.</w:t>
      </w:r>
    </w:p>
    <w:p w:rsidR="00BC64F7" w:rsidRPr="00BF49B0" w:rsidRDefault="00BC64F7" w:rsidP="00BC64F7">
      <w:pPr>
        <w:rPr>
          <w:color w:val="000000"/>
          <w:sz w:val="28"/>
          <w:szCs w:val="28"/>
        </w:rPr>
      </w:pPr>
      <w:r w:rsidRPr="00BF49B0">
        <w:rPr>
          <w:color w:val="000000"/>
          <w:sz w:val="28"/>
          <w:szCs w:val="28"/>
        </w:rPr>
        <w:t>20.Сравнительный анализ подхода ведущих зарубежных психологов к  проблеме личности и общества.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21.Особенности развития социальной психологии в России.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22.Роль СМИ в формировании поведения (концепция А.Бандуры).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23.Сравнительный анализ подхода к проблеме мышления в бихевиоризме</w:t>
      </w:r>
      <w:r w:rsidRPr="00BF49B0">
        <w:rPr>
          <w:sz w:val="28"/>
          <w:szCs w:val="28"/>
        </w:rPr>
        <w:t xml:space="preserve"> </w:t>
      </w:r>
      <w:r w:rsidRPr="00BF49B0">
        <w:rPr>
          <w:color w:val="000000"/>
          <w:sz w:val="28"/>
          <w:szCs w:val="28"/>
        </w:rPr>
        <w:t>и гештальтпсихологии.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24.Значение теории "психологического поля" К.Левина для современной</w:t>
      </w:r>
      <w:r w:rsidRPr="00BF49B0">
        <w:rPr>
          <w:sz w:val="28"/>
          <w:szCs w:val="28"/>
        </w:rPr>
        <w:t xml:space="preserve"> </w:t>
      </w:r>
      <w:r w:rsidRPr="00BF49B0">
        <w:rPr>
          <w:color w:val="000000"/>
          <w:sz w:val="28"/>
          <w:szCs w:val="28"/>
        </w:rPr>
        <w:t>психологии личности.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25.Достижения и недостатки психоаналитического направления.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26.Проблема идентичности и ее место в современной психологии.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27.Сравнительный анализ подхода к проблеме психологической защиты в</w:t>
      </w:r>
      <w:r w:rsidRPr="00BF49B0">
        <w:rPr>
          <w:sz w:val="28"/>
          <w:szCs w:val="28"/>
        </w:rPr>
        <w:t xml:space="preserve"> </w:t>
      </w:r>
      <w:r w:rsidRPr="00BF49B0">
        <w:rPr>
          <w:color w:val="000000"/>
          <w:sz w:val="28"/>
          <w:szCs w:val="28"/>
        </w:rPr>
        <w:t>глубинной и гуманистической психологии.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28. Самоактуализациа и ее значение в концепциях А.Маслоу В.Франкла.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29. Роль интеллекта в развитии психики - позиции З.Фрейда и Ж.Пиаже.</w:t>
      </w:r>
    </w:p>
    <w:p w:rsidR="00BC64F7" w:rsidRPr="00BF49B0" w:rsidRDefault="00BC64F7" w:rsidP="00BC64F7">
      <w:pPr>
        <w:rPr>
          <w:sz w:val="28"/>
          <w:szCs w:val="28"/>
        </w:rPr>
      </w:pPr>
      <w:r w:rsidRPr="00BF49B0">
        <w:rPr>
          <w:color w:val="000000"/>
          <w:sz w:val="28"/>
          <w:szCs w:val="28"/>
        </w:rPr>
        <w:t>30. Проблема обучения в теории Ж. Пиаже - достоинства и недостатки.</w:t>
      </w:r>
    </w:p>
    <w:p w:rsidR="00BC64F7" w:rsidRPr="00BF49B0" w:rsidRDefault="00BC64F7" w:rsidP="00BC64F7">
      <w:pPr>
        <w:rPr>
          <w:sz w:val="28"/>
          <w:szCs w:val="28"/>
          <w:lang w:eastAsia="en-US"/>
        </w:rPr>
      </w:pPr>
      <w:r w:rsidRPr="00BF49B0">
        <w:rPr>
          <w:color w:val="000000"/>
          <w:sz w:val="28"/>
          <w:szCs w:val="28"/>
        </w:rPr>
        <w:t>31. Исследования познания - традиционный и когнитивный подходы</w:t>
      </w:r>
    </w:p>
    <w:p w:rsidR="001A2E56" w:rsidRPr="00BF49B0" w:rsidRDefault="001A2E56" w:rsidP="0058396B">
      <w:pPr>
        <w:tabs>
          <w:tab w:val="left" w:pos="1134"/>
        </w:tabs>
        <w:ind w:firstLine="709"/>
        <w:jc w:val="center"/>
        <w:rPr>
          <w:rFonts w:eastAsia="Calibri"/>
          <w:b/>
          <w:sz w:val="28"/>
          <w:szCs w:val="28"/>
        </w:rPr>
      </w:pPr>
    </w:p>
    <w:p w:rsidR="0058396B" w:rsidRPr="00BF49B0" w:rsidRDefault="0058396B" w:rsidP="0058396B">
      <w:pPr>
        <w:jc w:val="both"/>
        <w:rPr>
          <w:bCs/>
          <w:sz w:val="28"/>
          <w:szCs w:val="28"/>
        </w:rPr>
      </w:pPr>
    </w:p>
    <w:p w:rsidR="0058396B" w:rsidRPr="00BF49B0" w:rsidRDefault="0058396B" w:rsidP="0058396B">
      <w:pPr>
        <w:ind w:firstLine="708"/>
        <w:jc w:val="center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>Уровни и критерии оценки результатов освоения дисциплины «</w:t>
      </w:r>
      <w:r w:rsidR="00A77D02">
        <w:rPr>
          <w:b/>
          <w:sz w:val="28"/>
          <w:szCs w:val="28"/>
        </w:rPr>
        <w:t>История психологической мысли</w:t>
      </w:r>
      <w:r w:rsidR="00BC64F7" w:rsidRPr="00BF49B0">
        <w:rPr>
          <w:b/>
          <w:sz w:val="28"/>
          <w:szCs w:val="28"/>
        </w:rPr>
        <w:t>» и</w:t>
      </w:r>
      <w:r w:rsidRPr="00BF49B0">
        <w:rPr>
          <w:b/>
          <w:sz w:val="28"/>
          <w:szCs w:val="28"/>
        </w:rPr>
        <w:t xml:space="preserve"> сформированности компетенций</w:t>
      </w:r>
    </w:p>
    <w:p w:rsidR="0058396B" w:rsidRPr="00BF49B0" w:rsidRDefault="0058396B" w:rsidP="0058396B">
      <w:pPr>
        <w:ind w:firstLine="708"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826"/>
        <w:gridCol w:w="4500"/>
        <w:gridCol w:w="1524"/>
        <w:gridCol w:w="1417"/>
      </w:tblGrid>
      <w:tr w:rsidR="0058396B" w:rsidRPr="00BF49B0" w:rsidTr="0058396B">
        <w:tc>
          <w:tcPr>
            <w:tcW w:w="2448" w:type="dxa"/>
            <w:gridSpan w:val="2"/>
          </w:tcPr>
          <w:p w:rsidR="0058396B" w:rsidRPr="00BF49B0" w:rsidRDefault="0058396B" w:rsidP="0058396B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Уровни</w:t>
            </w:r>
          </w:p>
        </w:tc>
        <w:tc>
          <w:tcPr>
            <w:tcW w:w="4500" w:type="dxa"/>
          </w:tcPr>
          <w:p w:rsidR="0058396B" w:rsidRPr="00BF49B0" w:rsidRDefault="0058396B" w:rsidP="0058396B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Критерии выполнения заданий ОС</w:t>
            </w:r>
          </w:p>
        </w:tc>
        <w:tc>
          <w:tcPr>
            <w:tcW w:w="1524" w:type="dxa"/>
          </w:tcPr>
          <w:p w:rsidR="0058396B" w:rsidRPr="00BF49B0" w:rsidRDefault="0058396B" w:rsidP="0058396B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Итоговый семестровый балл</w:t>
            </w:r>
            <w:r w:rsidRPr="00BF49B0">
              <w:rPr>
                <w:sz w:val="28"/>
                <w:szCs w:val="28"/>
                <w:vertAlign w:val="superscript"/>
              </w:rPr>
              <w:footnoteReference w:id="1"/>
            </w:r>
          </w:p>
        </w:tc>
        <w:tc>
          <w:tcPr>
            <w:tcW w:w="1417" w:type="dxa"/>
          </w:tcPr>
          <w:p w:rsidR="0058396B" w:rsidRPr="00BF49B0" w:rsidRDefault="0058396B" w:rsidP="0058396B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Итоговая оценка</w:t>
            </w:r>
          </w:p>
        </w:tc>
      </w:tr>
      <w:tr w:rsidR="0058396B" w:rsidRPr="00BF49B0" w:rsidTr="0058396B">
        <w:tc>
          <w:tcPr>
            <w:tcW w:w="2448" w:type="dxa"/>
            <w:gridSpan w:val="2"/>
          </w:tcPr>
          <w:p w:rsidR="0058396B" w:rsidRPr="00BF49B0" w:rsidRDefault="0058396B" w:rsidP="0058396B">
            <w:pPr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Недостаточный</w:t>
            </w:r>
          </w:p>
        </w:tc>
        <w:tc>
          <w:tcPr>
            <w:tcW w:w="4500" w:type="dxa"/>
          </w:tcPr>
          <w:p w:rsidR="0058396B" w:rsidRPr="00BF49B0" w:rsidRDefault="0058396B" w:rsidP="0058396B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F49B0">
              <w:rPr>
                <w:color w:val="000000"/>
                <w:sz w:val="28"/>
                <w:szCs w:val="28"/>
              </w:rPr>
              <w:t xml:space="preserve">устный ответ - при ответе обнаружено непонимание обучающимся основного содержания учебного материала или допущены существенные ошибки, которые обучающийся не смог исправить при наводящих вопросах преподавателя или ответ отсутствует. </w:t>
            </w:r>
          </w:p>
          <w:p w:rsidR="0058396B" w:rsidRPr="00BF49B0" w:rsidRDefault="0058396B" w:rsidP="0058396B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F49B0">
              <w:rPr>
                <w:color w:val="000000"/>
                <w:sz w:val="28"/>
                <w:szCs w:val="28"/>
              </w:rPr>
              <w:t>Практическое задание – не выполнено или выполнено неверно.</w:t>
            </w:r>
          </w:p>
          <w:p w:rsidR="0058396B" w:rsidRPr="00BF49B0" w:rsidRDefault="0058396B" w:rsidP="0058396B">
            <w:pPr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58396B" w:rsidRPr="00BF49B0" w:rsidRDefault="00BC64F7" w:rsidP="0058396B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lastRenderedPageBreak/>
              <w:t>Менее 6</w:t>
            </w:r>
            <w:r w:rsidR="0058396B" w:rsidRPr="00BF49B0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58396B" w:rsidRPr="00BF49B0" w:rsidRDefault="0058396B" w:rsidP="0058396B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Неудовлетворительно (не зачет)</w:t>
            </w:r>
          </w:p>
        </w:tc>
      </w:tr>
      <w:tr w:rsidR="0058396B" w:rsidRPr="00BF49B0" w:rsidTr="0058396B">
        <w:tc>
          <w:tcPr>
            <w:tcW w:w="2448" w:type="dxa"/>
            <w:gridSpan w:val="2"/>
          </w:tcPr>
          <w:p w:rsidR="0058396B" w:rsidRPr="00BF49B0" w:rsidRDefault="0058396B" w:rsidP="0058396B">
            <w:pPr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Базовый</w:t>
            </w:r>
          </w:p>
        </w:tc>
        <w:tc>
          <w:tcPr>
            <w:tcW w:w="4500" w:type="dxa"/>
          </w:tcPr>
          <w:p w:rsidR="0058396B" w:rsidRPr="00BF49B0" w:rsidRDefault="0058396B" w:rsidP="0058396B">
            <w:pPr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  <w:r w:rsidRPr="00BF49B0">
              <w:rPr>
                <w:rFonts w:eastAsia="Calibri"/>
                <w:color w:val="000000"/>
                <w:sz w:val="28"/>
                <w:szCs w:val="28"/>
              </w:rPr>
              <w:t>устный ответ - ответ полный, но при этом допущена существенная ошибка, или неполный, несвязный.</w:t>
            </w:r>
          </w:p>
          <w:p w:rsidR="0058396B" w:rsidRPr="00BF49B0" w:rsidRDefault="0058396B" w:rsidP="0058396B">
            <w:pPr>
              <w:textAlignment w:val="baseline"/>
              <w:rPr>
                <w:rFonts w:eastAsia="Calibri"/>
                <w:sz w:val="28"/>
                <w:szCs w:val="28"/>
              </w:rPr>
            </w:pPr>
            <w:r w:rsidRPr="00BF49B0">
              <w:rPr>
                <w:rFonts w:eastAsia="Calibri"/>
                <w:color w:val="000000"/>
                <w:sz w:val="28"/>
                <w:szCs w:val="28"/>
              </w:rPr>
              <w:t xml:space="preserve">практическое задание - </w:t>
            </w:r>
            <w:r w:rsidRPr="00BF49B0">
              <w:rPr>
                <w:rFonts w:eastAsia="Calibri"/>
                <w:sz w:val="28"/>
                <w:szCs w:val="28"/>
              </w:rPr>
              <w:t>обучающийся испытывает существенные затруднения при выполнении задания.</w:t>
            </w:r>
          </w:p>
          <w:p w:rsidR="0058396B" w:rsidRPr="00BF49B0" w:rsidRDefault="0058396B" w:rsidP="005839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58396B" w:rsidRPr="00BF49B0" w:rsidRDefault="009E244F" w:rsidP="0058396B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61-75</w:t>
            </w:r>
          </w:p>
        </w:tc>
        <w:tc>
          <w:tcPr>
            <w:tcW w:w="1417" w:type="dxa"/>
          </w:tcPr>
          <w:p w:rsidR="0058396B" w:rsidRPr="00BF49B0" w:rsidRDefault="0058396B" w:rsidP="0058396B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Удовлетворительно (зачет)</w:t>
            </w:r>
          </w:p>
        </w:tc>
      </w:tr>
      <w:tr w:rsidR="0058396B" w:rsidRPr="00BF49B0" w:rsidTr="0058396B">
        <w:tc>
          <w:tcPr>
            <w:tcW w:w="1622" w:type="dxa"/>
            <w:vMerge w:val="restart"/>
          </w:tcPr>
          <w:p w:rsidR="0058396B" w:rsidRPr="00BF49B0" w:rsidRDefault="0058396B" w:rsidP="0058396B">
            <w:pPr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Повышенный</w:t>
            </w:r>
          </w:p>
        </w:tc>
        <w:tc>
          <w:tcPr>
            <w:tcW w:w="826" w:type="dxa"/>
          </w:tcPr>
          <w:p w:rsidR="0058396B" w:rsidRPr="00BF49B0" w:rsidRDefault="0058396B" w:rsidP="0058396B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ПУ 1</w:t>
            </w:r>
          </w:p>
        </w:tc>
        <w:tc>
          <w:tcPr>
            <w:tcW w:w="4500" w:type="dxa"/>
          </w:tcPr>
          <w:p w:rsidR="0058396B" w:rsidRPr="00BF49B0" w:rsidRDefault="0058396B" w:rsidP="0058396B">
            <w:pPr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  <w:r w:rsidRPr="00BF49B0">
              <w:rPr>
                <w:rFonts w:eastAsia="Calibri"/>
                <w:color w:val="000000"/>
                <w:sz w:val="28"/>
                <w:szCs w:val="28"/>
              </w:rPr>
              <w:t>устный ответ - ответ полный и правильный; материал изложен в определенной логической последовательности,  при этом допущены две-три несущественные ошибки, исправленные по требованию преподавателя.</w:t>
            </w:r>
          </w:p>
          <w:p w:rsidR="0058396B" w:rsidRPr="00BF49B0" w:rsidRDefault="0058396B" w:rsidP="0058396B">
            <w:pPr>
              <w:shd w:val="clear" w:color="auto" w:fill="FFFFFF"/>
              <w:rPr>
                <w:rFonts w:eastAsia="Calibri"/>
                <w:sz w:val="28"/>
                <w:szCs w:val="28"/>
              </w:rPr>
            </w:pPr>
            <w:r w:rsidRPr="00BF49B0">
              <w:rPr>
                <w:rFonts w:eastAsia="Calibri"/>
                <w:color w:val="000000"/>
                <w:sz w:val="28"/>
                <w:szCs w:val="28"/>
              </w:rPr>
              <w:t xml:space="preserve">практическое задание - </w:t>
            </w:r>
            <w:r w:rsidRPr="00BF49B0">
              <w:rPr>
                <w:rFonts w:eastAsia="Calibri"/>
                <w:sz w:val="28"/>
                <w:szCs w:val="28"/>
              </w:rPr>
              <w:t>обучающийся испытывает небольшие затруднения при выполнении задания.</w:t>
            </w:r>
          </w:p>
          <w:p w:rsidR="0058396B" w:rsidRPr="00BF49B0" w:rsidRDefault="0058396B" w:rsidP="005839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58396B" w:rsidRPr="00BF49B0" w:rsidRDefault="009E244F" w:rsidP="0058396B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76 -9</w:t>
            </w:r>
            <w:r w:rsidR="0058396B" w:rsidRPr="00BF49B0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8396B" w:rsidRPr="00BF49B0" w:rsidRDefault="0058396B" w:rsidP="0058396B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Хорошо</w:t>
            </w:r>
          </w:p>
        </w:tc>
      </w:tr>
      <w:tr w:rsidR="0058396B" w:rsidRPr="00BF49B0" w:rsidTr="0058396B">
        <w:tc>
          <w:tcPr>
            <w:tcW w:w="1622" w:type="dxa"/>
            <w:vMerge/>
          </w:tcPr>
          <w:p w:rsidR="0058396B" w:rsidRPr="00BF49B0" w:rsidRDefault="0058396B" w:rsidP="0058396B">
            <w:pPr>
              <w:rPr>
                <w:sz w:val="28"/>
                <w:szCs w:val="28"/>
              </w:rPr>
            </w:pPr>
          </w:p>
        </w:tc>
        <w:tc>
          <w:tcPr>
            <w:tcW w:w="826" w:type="dxa"/>
          </w:tcPr>
          <w:p w:rsidR="0058396B" w:rsidRPr="00BF49B0" w:rsidRDefault="0058396B" w:rsidP="0058396B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ПУ 2</w:t>
            </w:r>
          </w:p>
        </w:tc>
        <w:tc>
          <w:tcPr>
            <w:tcW w:w="4500" w:type="dxa"/>
          </w:tcPr>
          <w:p w:rsidR="0058396B" w:rsidRPr="00BF49B0" w:rsidRDefault="0058396B" w:rsidP="0058396B">
            <w:pPr>
              <w:ind w:firstLine="50"/>
              <w:textAlignment w:val="baseline"/>
              <w:rPr>
                <w:color w:val="000000"/>
                <w:sz w:val="28"/>
                <w:szCs w:val="28"/>
              </w:rPr>
            </w:pPr>
            <w:r w:rsidRPr="00BF49B0">
              <w:rPr>
                <w:color w:val="000000"/>
                <w:sz w:val="28"/>
                <w:szCs w:val="28"/>
              </w:rPr>
              <w:t>устный ответ - ответ полный и правильный; материал изложен в определенной логической последовательности, литературным языком; ответ самостоятельный.</w:t>
            </w:r>
          </w:p>
          <w:p w:rsidR="0058396B" w:rsidRPr="00BF49B0" w:rsidRDefault="0058396B" w:rsidP="0058396B">
            <w:pPr>
              <w:shd w:val="clear" w:color="auto" w:fill="FFFFFF"/>
              <w:ind w:left="50"/>
              <w:rPr>
                <w:sz w:val="28"/>
                <w:szCs w:val="28"/>
              </w:rPr>
            </w:pPr>
            <w:r w:rsidRPr="00BF49B0">
              <w:rPr>
                <w:color w:val="000000"/>
                <w:sz w:val="28"/>
                <w:szCs w:val="28"/>
              </w:rPr>
              <w:t xml:space="preserve">практическое задание – </w:t>
            </w:r>
            <w:r w:rsidRPr="00BF49B0">
              <w:rPr>
                <w:sz w:val="28"/>
                <w:szCs w:val="28"/>
              </w:rPr>
              <w:t>выполнено верно.</w:t>
            </w:r>
          </w:p>
          <w:p w:rsidR="0058396B" w:rsidRPr="00BF49B0" w:rsidRDefault="0058396B" w:rsidP="0058396B">
            <w:pPr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58396B" w:rsidRPr="00BF49B0" w:rsidRDefault="009E244F" w:rsidP="0058396B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9</w:t>
            </w:r>
            <w:r w:rsidR="0058396B" w:rsidRPr="00BF49B0">
              <w:rPr>
                <w:sz w:val="28"/>
                <w:szCs w:val="28"/>
              </w:rPr>
              <w:t>1 - 100</w:t>
            </w:r>
          </w:p>
        </w:tc>
        <w:tc>
          <w:tcPr>
            <w:tcW w:w="1417" w:type="dxa"/>
          </w:tcPr>
          <w:p w:rsidR="0058396B" w:rsidRPr="00BF49B0" w:rsidRDefault="0058396B" w:rsidP="0058396B">
            <w:pPr>
              <w:jc w:val="center"/>
              <w:rPr>
                <w:sz w:val="28"/>
                <w:szCs w:val="28"/>
              </w:rPr>
            </w:pPr>
            <w:r w:rsidRPr="00BF49B0">
              <w:rPr>
                <w:sz w:val="28"/>
                <w:szCs w:val="28"/>
              </w:rPr>
              <w:t>Отлично</w:t>
            </w:r>
          </w:p>
        </w:tc>
      </w:tr>
    </w:tbl>
    <w:p w:rsidR="005029B9" w:rsidRPr="00BF49B0" w:rsidRDefault="005029B9" w:rsidP="00E9753E">
      <w:pPr>
        <w:rPr>
          <w:b/>
          <w:sz w:val="28"/>
          <w:szCs w:val="28"/>
        </w:rPr>
      </w:pPr>
    </w:p>
    <w:p w:rsidR="009A556A" w:rsidRPr="00BF49B0" w:rsidRDefault="009A556A" w:rsidP="005029B9">
      <w:pPr>
        <w:widowControl w:val="0"/>
        <w:ind w:firstLine="709"/>
        <w:jc w:val="both"/>
        <w:rPr>
          <w:sz w:val="28"/>
          <w:szCs w:val="28"/>
        </w:rPr>
      </w:pPr>
    </w:p>
    <w:p w:rsidR="001F2714" w:rsidRPr="00BF49B0" w:rsidRDefault="001F2714" w:rsidP="001F2714">
      <w:pPr>
        <w:ind w:firstLine="709"/>
        <w:jc w:val="both"/>
        <w:rPr>
          <w:sz w:val="28"/>
          <w:szCs w:val="28"/>
          <w:lang w:eastAsia="en-US"/>
        </w:rPr>
      </w:pPr>
      <w:r w:rsidRPr="00BF49B0">
        <w:rPr>
          <w:sz w:val="28"/>
          <w:szCs w:val="28"/>
          <w:lang w:eastAsia="en-US"/>
        </w:rPr>
        <w:t xml:space="preserve">Максимальное количество баллов, которое обучающийся может получить за промежуточную </w:t>
      </w:r>
      <w:r w:rsidR="00BC64F7" w:rsidRPr="00BF49B0">
        <w:rPr>
          <w:sz w:val="28"/>
          <w:szCs w:val="28"/>
          <w:lang w:eastAsia="en-US"/>
        </w:rPr>
        <w:t>аттестацию (зачет) составляет 100</w:t>
      </w:r>
      <w:r w:rsidRPr="00BF49B0">
        <w:rPr>
          <w:sz w:val="28"/>
          <w:szCs w:val="28"/>
          <w:lang w:eastAsia="en-US"/>
        </w:rPr>
        <w:t xml:space="preserve"> баллов. </w:t>
      </w:r>
    </w:p>
    <w:p w:rsidR="001F2714" w:rsidRPr="00BF49B0" w:rsidRDefault="00BC64F7" w:rsidP="001F2714">
      <w:pPr>
        <w:ind w:firstLine="709"/>
        <w:jc w:val="both"/>
        <w:rPr>
          <w:sz w:val="28"/>
          <w:szCs w:val="28"/>
          <w:lang w:eastAsia="en-US"/>
        </w:rPr>
      </w:pPr>
      <w:r w:rsidRPr="00BF49B0">
        <w:rPr>
          <w:sz w:val="28"/>
          <w:szCs w:val="28"/>
          <w:lang w:eastAsia="en-US"/>
        </w:rPr>
        <w:t>Баллов 6</w:t>
      </w:r>
      <w:r w:rsidR="001F2714" w:rsidRPr="00BF49B0">
        <w:rPr>
          <w:sz w:val="28"/>
          <w:szCs w:val="28"/>
          <w:lang w:eastAsia="en-US"/>
        </w:rPr>
        <w:t xml:space="preserve">1 </w:t>
      </w:r>
      <w:r w:rsidRPr="00BF49B0">
        <w:rPr>
          <w:sz w:val="28"/>
          <w:szCs w:val="28"/>
          <w:lang w:eastAsia="en-US"/>
        </w:rPr>
        <w:t>и более</w:t>
      </w:r>
      <w:r w:rsidR="001F2714" w:rsidRPr="00BF49B0">
        <w:rPr>
          <w:sz w:val="28"/>
          <w:szCs w:val="28"/>
          <w:lang w:eastAsia="en-US"/>
        </w:rPr>
        <w:t xml:space="preserve"> – оценка «зачтено»;</w:t>
      </w:r>
    </w:p>
    <w:p w:rsidR="001F2714" w:rsidRPr="00BF49B0" w:rsidRDefault="00BC64F7" w:rsidP="001F2714">
      <w:pPr>
        <w:ind w:firstLine="709"/>
        <w:jc w:val="both"/>
        <w:rPr>
          <w:sz w:val="28"/>
          <w:szCs w:val="28"/>
          <w:lang w:eastAsia="en-US"/>
        </w:rPr>
      </w:pPr>
      <w:r w:rsidRPr="00BF49B0">
        <w:rPr>
          <w:sz w:val="28"/>
          <w:szCs w:val="28"/>
          <w:lang w:eastAsia="en-US"/>
        </w:rPr>
        <w:t>Баллов 60 и менее</w:t>
      </w:r>
      <w:r w:rsidR="001F2714" w:rsidRPr="00BF49B0">
        <w:rPr>
          <w:sz w:val="28"/>
          <w:szCs w:val="28"/>
          <w:lang w:eastAsia="en-US"/>
        </w:rPr>
        <w:t xml:space="preserve"> – оценка «незачтено»</w:t>
      </w:r>
    </w:p>
    <w:p w:rsidR="001F2714" w:rsidRPr="00BF49B0" w:rsidRDefault="001F2714" w:rsidP="001F2714">
      <w:pPr>
        <w:jc w:val="both"/>
        <w:rPr>
          <w:color w:val="FF0000"/>
          <w:sz w:val="28"/>
          <w:szCs w:val="28"/>
        </w:rPr>
      </w:pPr>
    </w:p>
    <w:p w:rsidR="00697180" w:rsidRPr="00BF49B0" w:rsidRDefault="00697180" w:rsidP="009A556A">
      <w:pPr>
        <w:rPr>
          <w:sz w:val="28"/>
          <w:szCs w:val="28"/>
        </w:rPr>
      </w:pPr>
    </w:p>
    <w:p w:rsidR="009A556A" w:rsidRPr="00BF49B0" w:rsidRDefault="009A556A" w:rsidP="009A556A">
      <w:pPr>
        <w:rPr>
          <w:sz w:val="28"/>
          <w:szCs w:val="28"/>
        </w:rPr>
      </w:pPr>
    </w:p>
    <w:p w:rsidR="00A23B2E" w:rsidRPr="00BF49B0" w:rsidRDefault="006104AB" w:rsidP="00A23B2E">
      <w:pPr>
        <w:ind w:firstLine="709"/>
        <w:jc w:val="center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>Информационно- метод</w:t>
      </w:r>
      <w:r w:rsidR="00A23B2E" w:rsidRPr="00BF49B0">
        <w:rPr>
          <w:b/>
          <w:sz w:val="28"/>
          <w:szCs w:val="28"/>
        </w:rPr>
        <w:t>ическое обеспечение</w:t>
      </w:r>
    </w:p>
    <w:p w:rsidR="00A23B2E" w:rsidRPr="00BF49B0" w:rsidRDefault="00A23B2E" w:rsidP="00A23B2E">
      <w:pPr>
        <w:ind w:firstLine="709"/>
        <w:jc w:val="center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>Основная литература:</w:t>
      </w:r>
    </w:p>
    <w:p w:rsidR="006104AB" w:rsidRPr="00BF49B0" w:rsidRDefault="006104AB" w:rsidP="00A23B2E">
      <w:pPr>
        <w:ind w:firstLine="709"/>
        <w:jc w:val="center"/>
        <w:rPr>
          <w:b/>
          <w:sz w:val="28"/>
          <w:szCs w:val="28"/>
        </w:rPr>
      </w:pPr>
    </w:p>
    <w:p w:rsidR="009E244F" w:rsidRPr="00BF49B0" w:rsidRDefault="009E244F" w:rsidP="00943F75">
      <w:pPr>
        <w:pStyle w:val="af"/>
        <w:numPr>
          <w:ilvl w:val="0"/>
          <w:numId w:val="3"/>
        </w:numPr>
        <w:tabs>
          <w:tab w:val="left" w:pos="-180"/>
          <w:tab w:val="left" w:pos="851"/>
          <w:tab w:val="left" w:pos="993"/>
        </w:tabs>
        <w:rPr>
          <w:szCs w:val="28"/>
        </w:rPr>
      </w:pPr>
      <w:r w:rsidRPr="00BF49B0">
        <w:rPr>
          <w:szCs w:val="28"/>
        </w:rPr>
        <w:t>Ярошевский, М.Г. История психологии от античности до середины XX в., Москва: Директ-Медиа, 2008</w:t>
      </w:r>
    </w:p>
    <w:p w:rsidR="009E244F" w:rsidRPr="00BF49B0" w:rsidRDefault="009E244F" w:rsidP="00943F75">
      <w:pPr>
        <w:pStyle w:val="af"/>
        <w:numPr>
          <w:ilvl w:val="0"/>
          <w:numId w:val="3"/>
        </w:numPr>
        <w:tabs>
          <w:tab w:val="left" w:pos="-180"/>
          <w:tab w:val="left" w:pos="851"/>
          <w:tab w:val="left" w:pos="993"/>
        </w:tabs>
        <w:rPr>
          <w:szCs w:val="28"/>
        </w:rPr>
      </w:pPr>
      <w:r w:rsidRPr="00BF49B0">
        <w:rPr>
          <w:szCs w:val="28"/>
        </w:rPr>
        <w:t>Сухих, А.В., Корытченкова, Н.И. История психологии: учебное пособие, Кемерово: Кемеровский государственный университет, 2011</w:t>
      </w:r>
    </w:p>
    <w:p w:rsidR="00E06DCD" w:rsidRPr="00BF49B0" w:rsidRDefault="009E244F" w:rsidP="00943F75">
      <w:pPr>
        <w:pStyle w:val="af"/>
        <w:numPr>
          <w:ilvl w:val="0"/>
          <w:numId w:val="3"/>
        </w:numPr>
        <w:tabs>
          <w:tab w:val="left" w:pos="-180"/>
          <w:tab w:val="left" w:pos="851"/>
          <w:tab w:val="left" w:pos="993"/>
        </w:tabs>
        <w:rPr>
          <w:szCs w:val="28"/>
        </w:rPr>
      </w:pPr>
      <w:r w:rsidRPr="00BF49B0">
        <w:rPr>
          <w:szCs w:val="28"/>
        </w:rPr>
        <w:lastRenderedPageBreak/>
        <w:t>Марцинковская, Т.Д., Юревич, А.В. История психологии: учебник, Москва: Академический Проект, Трикста, 2011</w:t>
      </w:r>
    </w:p>
    <w:p w:rsidR="00943EB7" w:rsidRPr="00BF49B0" w:rsidRDefault="00E06DCD" w:rsidP="00E06DCD">
      <w:pPr>
        <w:pStyle w:val="af"/>
        <w:tabs>
          <w:tab w:val="left" w:pos="-180"/>
          <w:tab w:val="left" w:pos="851"/>
          <w:tab w:val="left" w:pos="993"/>
        </w:tabs>
        <w:ind w:firstLine="567"/>
        <w:jc w:val="center"/>
        <w:rPr>
          <w:b/>
          <w:szCs w:val="28"/>
        </w:rPr>
      </w:pPr>
      <w:r w:rsidRPr="00BF49B0">
        <w:rPr>
          <w:b/>
          <w:szCs w:val="28"/>
        </w:rPr>
        <w:t>Дополнительная литература:</w:t>
      </w:r>
    </w:p>
    <w:p w:rsidR="009E244F" w:rsidRPr="00BF49B0" w:rsidRDefault="009E244F" w:rsidP="00943F75">
      <w:pPr>
        <w:pStyle w:val="af7"/>
        <w:numPr>
          <w:ilvl w:val="0"/>
          <w:numId w:val="4"/>
        </w:numPr>
        <w:shd w:val="clear" w:color="auto" w:fill="FFFFFF"/>
        <w:tabs>
          <w:tab w:val="left" w:pos="567"/>
          <w:tab w:val="left" w:pos="709"/>
        </w:tabs>
        <w:suppressAutoHyphens/>
        <w:ind w:right="114"/>
        <w:jc w:val="both"/>
        <w:rPr>
          <w:szCs w:val="28"/>
        </w:rPr>
      </w:pPr>
      <w:r w:rsidRPr="00BF49B0">
        <w:rPr>
          <w:szCs w:val="28"/>
        </w:rPr>
        <w:t>Щербинина, О.А. История психологии: Рабочая тетрадь; учебное пособие, Оренбург: Оренбургский государственный университет, 2014</w:t>
      </w:r>
    </w:p>
    <w:p w:rsidR="009E244F" w:rsidRPr="00BF49B0" w:rsidRDefault="009E244F" w:rsidP="00943F75">
      <w:pPr>
        <w:pStyle w:val="af7"/>
        <w:numPr>
          <w:ilvl w:val="0"/>
          <w:numId w:val="4"/>
        </w:numPr>
        <w:shd w:val="clear" w:color="auto" w:fill="FFFFFF"/>
        <w:tabs>
          <w:tab w:val="left" w:pos="567"/>
          <w:tab w:val="left" w:pos="709"/>
        </w:tabs>
        <w:suppressAutoHyphens/>
        <w:ind w:right="114"/>
        <w:jc w:val="both"/>
        <w:rPr>
          <w:szCs w:val="28"/>
        </w:rPr>
      </w:pPr>
      <w:r w:rsidRPr="00BF49B0">
        <w:rPr>
          <w:szCs w:val="28"/>
        </w:rPr>
        <w:t>Кольцова, В.А. История психологии. Проблемы методологии: монография, Москва: Институт психологии РАН, 2008</w:t>
      </w:r>
    </w:p>
    <w:p w:rsidR="0028512C" w:rsidRPr="00BF49B0" w:rsidRDefault="009E244F" w:rsidP="00943F75">
      <w:pPr>
        <w:pStyle w:val="af7"/>
        <w:numPr>
          <w:ilvl w:val="0"/>
          <w:numId w:val="4"/>
        </w:numPr>
        <w:shd w:val="clear" w:color="auto" w:fill="FFFFFF"/>
        <w:tabs>
          <w:tab w:val="left" w:pos="567"/>
          <w:tab w:val="left" w:pos="709"/>
        </w:tabs>
        <w:suppressAutoHyphens/>
        <w:ind w:right="114"/>
        <w:jc w:val="both"/>
        <w:rPr>
          <w:szCs w:val="28"/>
        </w:rPr>
      </w:pPr>
      <w:r w:rsidRPr="00BF49B0">
        <w:rPr>
          <w:szCs w:val="28"/>
        </w:rPr>
        <w:t>Абрахам, Маслоу, Августин, Аврелий История психологии: хрестоматия, Кемерово: Кемеровский государственный институт культуры, 2014</w:t>
      </w:r>
    </w:p>
    <w:p w:rsidR="0028512C" w:rsidRPr="00BF49B0" w:rsidRDefault="0028512C" w:rsidP="0028512C">
      <w:pPr>
        <w:pStyle w:val="af"/>
        <w:tabs>
          <w:tab w:val="left" w:pos="-180"/>
          <w:tab w:val="left" w:pos="851"/>
          <w:tab w:val="left" w:pos="993"/>
        </w:tabs>
        <w:ind w:left="0"/>
        <w:rPr>
          <w:szCs w:val="28"/>
        </w:rPr>
      </w:pPr>
    </w:p>
    <w:p w:rsidR="00FE2F9C" w:rsidRPr="00BF49B0" w:rsidRDefault="00FE2F9C" w:rsidP="00FE2F9C">
      <w:pPr>
        <w:pStyle w:val="afe"/>
      </w:pPr>
      <w:r w:rsidRPr="00BF49B0">
        <w:t>Перечень ресурсов информационно-телекоммуникационной сети «Интернет», необходимых для освоения дисциплины</w:t>
      </w:r>
    </w:p>
    <w:p w:rsidR="00FE2F9C" w:rsidRPr="00BF49B0" w:rsidRDefault="00FE2F9C" w:rsidP="00FE2F9C">
      <w:pPr>
        <w:pStyle w:val="af"/>
        <w:tabs>
          <w:tab w:val="left" w:pos="851"/>
          <w:tab w:val="left" w:pos="993"/>
        </w:tabs>
        <w:ind w:firstLine="567"/>
        <w:rPr>
          <w:szCs w:val="28"/>
        </w:rPr>
      </w:pPr>
      <w:r w:rsidRPr="00BF49B0">
        <w:rPr>
          <w:szCs w:val="28"/>
        </w:rPr>
        <w:t>Интернет-ресурсы:</w:t>
      </w:r>
    </w:p>
    <w:p w:rsidR="00FE2F9C" w:rsidRPr="00BF49B0" w:rsidRDefault="00F72A6A" w:rsidP="00943F75">
      <w:pPr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hyperlink r:id="rId7" w:history="1">
        <w:r w:rsidR="00FE2F9C" w:rsidRPr="00BF49B0">
          <w:rPr>
            <w:sz w:val="28"/>
            <w:szCs w:val="28"/>
          </w:rPr>
          <w:t>www.znanium.com</w:t>
        </w:r>
      </w:hyperlink>
    </w:p>
    <w:p w:rsidR="00FE2F9C" w:rsidRPr="00BF49B0" w:rsidRDefault="00F72A6A" w:rsidP="00943F75">
      <w:pPr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hyperlink r:id="rId8" w:history="1">
        <w:r w:rsidR="00FE2F9C" w:rsidRPr="00BF49B0">
          <w:rPr>
            <w:sz w:val="28"/>
            <w:szCs w:val="28"/>
          </w:rPr>
          <w:t>www.koob.ru/practic_psychology</w:t>
        </w:r>
      </w:hyperlink>
    </w:p>
    <w:p w:rsidR="00FE2F9C" w:rsidRPr="00BF49B0" w:rsidRDefault="00F72A6A" w:rsidP="00943F75">
      <w:pPr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hyperlink r:id="rId9" w:history="1">
        <w:r w:rsidR="00FE2F9C" w:rsidRPr="00BF49B0">
          <w:rPr>
            <w:sz w:val="28"/>
            <w:szCs w:val="28"/>
          </w:rPr>
          <w:t>www.knigi.tr200.ru</w:t>
        </w:r>
      </w:hyperlink>
    </w:p>
    <w:p w:rsidR="00FE2F9C" w:rsidRPr="00BF49B0" w:rsidRDefault="00F72A6A" w:rsidP="00943F75">
      <w:pPr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hyperlink r:id="rId10" w:history="1">
        <w:r w:rsidR="00FE2F9C" w:rsidRPr="00BF49B0">
          <w:rPr>
            <w:sz w:val="28"/>
            <w:szCs w:val="28"/>
          </w:rPr>
          <w:t>www.twirpx.com</w:t>
        </w:r>
      </w:hyperlink>
    </w:p>
    <w:p w:rsidR="00FE2F9C" w:rsidRPr="00BF49B0" w:rsidRDefault="00F72A6A" w:rsidP="00943F75">
      <w:pPr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hyperlink r:id="rId11" w:history="1">
        <w:r w:rsidR="00FE2F9C" w:rsidRPr="00BF49B0">
          <w:rPr>
            <w:sz w:val="28"/>
            <w:szCs w:val="28"/>
          </w:rPr>
          <w:t>www.psy-gorod.ru</w:t>
        </w:r>
      </w:hyperlink>
    </w:p>
    <w:p w:rsidR="00FE2F9C" w:rsidRPr="00BF49B0" w:rsidRDefault="00F72A6A" w:rsidP="00943F75">
      <w:pPr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hyperlink r:id="rId12" w:history="1">
        <w:r w:rsidR="00FE2F9C" w:rsidRPr="00BF49B0">
          <w:rPr>
            <w:sz w:val="28"/>
            <w:szCs w:val="28"/>
          </w:rPr>
          <w:t>www.voppsy.ru</w:t>
        </w:r>
      </w:hyperlink>
    </w:p>
    <w:p w:rsidR="00FE2F9C" w:rsidRPr="00BF49B0" w:rsidRDefault="00F72A6A" w:rsidP="00943F75">
      <w:pPr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hyperlink r:id="rId13" w:history="1">
        <w:r w:rsidR="00FE2F9C" w:rsidRPr="00BF49B0">
          <w:rPr>
            <w:sz w:val="28"/>
            <w:szCs w:val="28"/>
          </w:rPr>
          <w:t>www.psylib.myword.ru</w:t>
        </w:r>
      </w:hyperlink>
    </w:p>
    <w:p w:rsidR="00FE2F9C" w:rsidRPr="00BF49B0" w:rsidRDefault="00F72A6A" w:rsidP="00943F75">
      <w:pPr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hyperlink r:id="rId14" w:history="1">
        <w:r w:rsidR="00FE2F9C" w:rsidRPr="00BF49B0">
          <w:rPr>
            <w:sz w:val="28"/>
            <w:szCs w:val="28"/>
          </w:rPr>
          <w:t>www.i-u.ru/biblio/default.aspx</w:t>
        </w:r>
      </w:hyperlink>
    </w:p>
    <w:p w:rsidR="00FE2F9C" w:rsidRPr="00BF49B0" w:rsidRDefault="00F72A6A" w:rsidP="00943F75">
      <w:pPr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hyperlink r:id="rId15" w:history="1">
        <w:r w:rsidR="00FE2F9C" w:rsidRPr="00BF49B0">
          <w:rPr>
            <w:sz w:val="28"/>
            <w:szCs w:val="28"/>
          </w:rPr>
          <w:t>www.psycheya.ru</w:t>
        </w:r>
      </w:hyperlink>
    </w:p>
    <w:p w:rsidR="00932F78" w:rsidRPr="00BF49B0" w:rsidRDefault="00932F78" w:rsidP="006104AB">
      <w:pPr>
        <w:pStyle w:val="Default"/>
        <w:jc w:val="both"/>
        <w:rPr>
          <w:sz w:val="28"/>
          <w:szCs w:val="28"/>
        </w:rPr>
      </w:pPr>
    </w:p>
    <w:p w:rsidR="006104AB" w:rsidRPr="00BF49B0" w:rsidRDefault="006104AB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28512C" w:rsidRPr="00BF49B0" w:rsidRDefault="0028512C" w:rsidP="00620C68">
      <w:pPr>
        <w:rPr>
          <w:b/>
          <w:sz w:val="28"/>
          <w:szCs w:val="28"/>
        </w:rPr>
      </w:pPr>
    </w:p>
    <w:p w:rsidR="00A23B2E" w:rsidRPr="00BF49B0" w:rsidRDefault="00A23B2E" w:rsidP="00A23B2E">
      <w:pPr>
        <w:jc w:val="center"/>
        <w:rPr>
          <w:i/>
          <w:sz w:val="28"/>
          <w:szCs w:val="28"/>
        </w:rPr>
      </w:pPr>
      <w:r w:rsidRPr="00BF49B0">
        <w:rPr>
          <w:i/>
          <w:sz w:val="28"/>
          <w:szCs w:val="28"/>
        </w:rPr>
        <w:t>Методические указания</w:t>
      </w:r>
    </w:p>
    <w:p w:rsidR="00A23B2E" w:rsidRPr="00BF49B0" w:rsidRDefault="00A23B2E" w:rsidP="00A23B2E">
      <w:pPr>
        <w:jc w:val="both"/>
        <w:rPr>
          <w:sz w:val="28"/>
          <w:szCs w:val="28"/>
        </w:rPr>
      </w:pPr>
    </w:p>
    <w:p w:rsidR="00620C68" w:rsidRPr="00BF49B0" w:rsidRDefault="00620C68" w:rsidP="00A23B2E">
      <w:pPr>
        <w:jc w:val="both"/>
        <w:rPr>
          <w:sz w:val="28"/>
          <w:szCs w:val="28"/>
        </w:rPr>
      </w:pPr>
    </w:p>
    <w:p w:rsidR="00A23B2E" w:rsidRPr="00BF49B0" w:rsidRDefault="009E244F" w:rsidP="00A23B2E">
      <w:pPr>
        <w:jc w:val="center"/>
        <w:rPr>
          <w:sz w:val="28"/>
          <w:szCs w:val="28"/>
        </w:rPr>
      </w:pPr>
      <w:r w:rsidRPr="00BF49B0">
        <w:rPr>
          <w:b/>
          <w:sz w:val="28"/>
          <w:szCs w:val="28"/>
        </w:rPr>
        <w:t>Елагина Марина Юрьевна</w:t>
      </w:r>
      <w:r w:rsidR="00A77D02">
        <w:rPr>
          <w:b/>
          <w:sz w:val="28"/>
          <w:szCs w:val="28"/>
        </w:rPr>
        <w:t>, Етумян Луиза Арменаковна</w:t>
      </w: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620C68" w:rsidRPr="00BF49B0" w:rsidRDefault="00A23B2E" w:rsidP="00A23B2E">
      <w:pPr>
        <w:jc w:val="center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 xml:space="preserve">МЕТОДИЧЕСКИЕ УКАЗАНИЯ К ДИСЦИПЛИНЕ </w:t>
      </w:r>
    </w:p>
    <w:p w:rsidR="00A23B2E" w:rsidRPr="00BF49B0" w:rsidRDefault="00A23B2E" w:rsidP="00A23B2E">
      <w:pPr>
        <w:jc w:val="center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>«</w:t>
      </w:r>
      <w:r w:rsidR="00A77D02">
        <w:rPr>
          <w:b/>
          <w:sz w:val="28"/>
          <w:szCs w:val="28"/>
        </w:rPr>
        <w:t>ИСТОРИЯ ПСИХОЛОГИЧЕСКОЙ МЫСЛИ</w:t>
      </w:r>
      <w:r w:rsidR="00A92E49" w:rsidRPr="00BF49B0">
        <w:rPr>
          <w:b/>
          <w:sz w:val="28"/>
          <w:szCs w:val="28"/>
        </w:rPr>
        <w:t>»</w:t>
      </w:r>
    </w:p>
    <w:p w:rsidR="00A23B2E" w:rsidRPr="00BF49B0" w:rsidRDefault="00A23B2E" w:rsidP="00A23B2E">
      <w:pPr>
        <w:jc w:val="right"/>
        <w:rPr>
          <w:sz w:val="28"/>
          <w:szCs w:val="28"/>
        </w:rPr>
      </w:pPr>
    </w:p>
    <w:p w:rsidR="00A23B2E" w:rsidRPr="00BF49B0" w:rsidRDefault="00A23B2E" w:rsidP="00A23B2E">
      <w:pPr>
        <w:jc w:val="right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b/>
          <w:sz w:val="28"/>
          <w:szCs w:val="28"/>
        </w:rPr>
      </w:pPr>
      <w:r w:rsidRPr="00BF49B0">
        <w:rPr>
          <w:b/>
          <w:sz w:val="28"/>
          <w:szCs w:val="28"/>
        </w:rPr>
        <w:t>методические указания</w:t>
      </w:r>
    </w:p>
    <w:p w:rsidR="00A23B2E" w:rsidRPr="00BF49B0" w:rsidRDefault="00A23B2E" w:rsidP="00A23B2E">
      <w:pPr>
        <w:jc w:val="center"/>
        <w:rPr>
          <w:b/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  <w:r w:rsidRPr="00BF49B0">
        <w:rPr>
          <w:bCs/>
          <w:spacing w:val="-1"/>
          <w:sz w:val="28"/>
          <w:szCs w:val="28"/>
        </w:rPr>
        <w:t xml:space="preserve">для самостоятельной работы </w:t>
      </w:r>
      <w:r w:rsidR="000A66A2" w:rsidRPr="00BF49B0">
        <w:rPr>
          <w:bCs/>
          <w:spacing w:val="-1"/>
          <w:sz w:val="28"/>
          <w:szCs w:val="28"/>
        </w:rPr>
        <w:t>обучающихся</w:t>
      </w:r>
      <w:r w:rsidRPr="00BF49B0">
        <w:rPr>
          <w:bCs/>
          <w:spacing w:val="-1"/>
          <w:sz w:val="28"/>
          <w:szCs w:val="28"/>
        </w:rPr>
        <w:t xml:space="preserve"> направления </w:t>
      </w:r>
      <w:r w:rsidR="00A77D02" w:rsidRPr="00A77D02">
        <w:rPr>
          <w:bCs/>
          <w:spacing w:val="-1"/>
          <w:sz w:val="28"/>
          <w:szCs w:val="28"/>
        </w:rPr>
        <w:t xml:space="preserve">44.03.02 </w:t>
      </w:r>
      <w:r w:rsidR="00A77D02">
        <w:rPr>
          <w:bCs/>
          <w:spacing w:val="-1"/>
          <w:sz w:val="28"/>
          <w:szCs w:val="28"/>
        </w:rPr>
        <w:t>«</w:t>
      </w:r>
      <w:r w:rsidR="00A77D02" w:rsidRPr="00A77D02">
        <w:rPr>
          <w:bCs/>
          <w:spacing w:val="-1"/>
          <w:sz w:val="28"/>
          <w:szCs w:val="28"/>
        </w:rPr>
        <w:t>Психолого-педагогическое образование</w:t>
      </w:r>
      <w:r w:rsidRPr="00BF49B0">
        <w:rPr>
          <w:bCs/>
          <w:spacing w:val="-1"/>
          <w:sz w:val="28"/>
          <w:szCs w:val="28"/>
        </w:rPr>
        <w:t xml:space="preserve">» </w:t>
      </w: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  <w:r w:rsidRPr="00BF49B0">
        <w:rPr>
          <w:sz w:val="28"/>
          <w:szCs w:val="28"/>
        </w:rPr>
        <w:t>Печатается в авторской редакции</w:t>
      </w: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  <w:r w:rsidRPr="00BF49B0">
        <w:rPr>
          <w:sz w:val="28"/>
          <w:szCs w:val="28"/>
        </w:rPr>
        <w:t>Технический редактор</w:t>
      </w:r>
    </w:p>
    <w:p w:rsidR="00A23B2E" w:rsidRPr="00BF49B0" w:rsidRDefault="009E244F" w:rsidP="00A23B2E">
      <w:pPr>
        <w:jc w:val="center"/>
        <w:rPr>
          <w:sz w:val="28"/>
          <w:szCs w:val="28"/>
        </w:rPr>
      </w:pPr>
      <w:r w:rsidRPr="00BF49B0">
        <w:rPr>
          <w:sz w:val="28"/>
          <w:szCs w:val="28"/>
        </w:rPr>
        <w:t>Елагина Марина Юрьевна</w:t>
      </w: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BF49B0" w:rsidRPr="00BF49B0" w:rsidRDefault="00BF49B0" w:rsidP="00A23B2E">
      <w:pPr>
        <w:jc w:val="center"/>
        <w:rPr>
          <w:sz w:val="28"/>
          <w:szCs w:val="28"/>
        </w:rPr>
      </w:pPr>
    </w:p>
    <w:p w:rsidR="00BF49B0" w:rsidRPr="00BF49B0" w:rsidRDefault="00BF49B0" w:rsidP="00A23B2E">
      <w:pPr>
        <w:jc w:val="center"/>
        <w:rPr>
          <w:sz w:val="28"/>
          <w:szCs w:val="28"/>
        </w:rPr>
      </w:pPr>
    </w:p>
    <w:p w:rsidR="00BF49B0" w:rsidRPr="00BF49B0" w:rsidRDefault="00BF49B0" w:rsidP="00A23B2E">
      <w:pPr>
        <w:jc w:val="center"/>
        <w:rPr>
          <w:sz w:val="28"/>
          <w:szCs w:val="28"/>
        </w:rPr>
      </w:pPr>
    </w:p>
    <w:p w:rsidR="00BF49B0" w:rsidRPr="00BF49B0" w:rsidRDefault="00BF49B0" w:rsidP="00A23B2E">
      <w:pPr>
        <w:jc w:val="center"/>
        <w:rPr>
          <w:sz w:val="28"/>
          <w:szCs w:val="28"/>
        </w:rPr>
      </w:pPr>
    </w:p>
    <w:p w:rsidR="00A23B2E" w:rsidRPr="00BF49B0" w:rsidRDefault="00A23B2E" w:rsidP="00697180">
      <w:pPr>
        <w:rPr>
          <w:sz w:val="28"/>
          <w:szCs w:val="28"/>
        </w:rPr>
      </w:pP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BF49B0" w:rsidRDefault="00A77D02" w:rsidP="00A23B2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Подписано в печать 2024</w:t>
      </w:r>
      <w:r w:rsidR="00A23B2E" w:rsidRPr="00BF49B0">
        <w:rPr>
          <w:sz w:val="28"/>
          <w:szCs w:val="28"/>
        </w:rPr>
        <w:t>. Формат 60˟80/16</w:t>
      </w:r>
    </w:p>
    <w:p w:rsidR="00A23B2E" w:rsidRPr="00BF49B0" w:rsidRDefault="00A23B2E" w:rsidP="00A23B2E">
      <w:pPr>
        <w:jc w:val="center"/>
        <w:rPr>
          <w:sz w:val="28"/>
          <w:szCs w:val="28"/>
        </w:rPr>
      </w:pPr>
      <w:r w:rsidRPr="00BF49B0">
        <w:rPr>
          <w:sz w:val="28"/>
          <w:szCs w:val="28"/>
        </w:rPr>
        <w:t>Бумага газетная. Ризография. Усл. печ. л. 1,6.</w:t>
      </w:r>
    </w:p>
    <w:p w:rsidR="00A23B2E" w:rsidRPr="00BF49B0" w:rsidRDefault="00A23B2E" w:rsidP="00A23B2E">
      <w:pPr>
        <w:jc w:val="center"/>
        <w:rPr>
          <w:sz w:val="28"/>
          <w:szCs w:val="28"/>
        </w:rPr>
      </w:pPr>
      <w:r w:rsidRPr="00BF49B0">
        <w:rPr>
          <w:sz w:val="28"/>
          <w:szCs w:val="28"/>
        </w:rPr>
        <w:t>Тираж   экз. Изд. №   . Заказ</w:t>
      </w:r>
    </w:p>
    <w:p w:rsidR="00A23B2E" w:rsidRPr="00BF49B0" w:rsidRDefault="00A23B2E" w:rsidP="00A23B2E">
      <w:pPr>
        <w:jc w:val="center"/>
        <w:rPr>
          <w:sz w:val="28"/>
          <w:szCs w:val="28"/>
        </w:rPr>
      </w:pPr>
      <w:r w:rsidRPr="00BF49B0">
        <w:rPr>
          <w:sz w:val="28"/>
          <w:szCs w:val="28"/>
        </w:rPr>
        <w:t>______________________________________________________________________________</w:t>
      </w:r>
    </w:p>
    <w:p w:rsidR="00A23B2E" w:rsidRPr="00BF49B0" w:rsidRDefault="00A23B2E" w:rsidP="00A23B2E">
      <w:pPr>
        <w:jc w:val="center"/>
        <w:rPr>
          <w:sz w:val="28"/>
          <w:szCs w:val="28"/>
        </w:rPr>
      </w:pPr>
    </w:p>
    <w:p w:rsidR="00A23B2E" w:rsidRPr="000A66A2" w:rsidRDefault="00A23B2E" w:rsidP="00A23B2E">
      <w:pPr>
        <w:jc w:val="center"/>
        <w:rPr>
          <w:sz w:val="28"/>
          <w:szCs w:val="28"/>
        </w:rPr>
      </w:pPr>
      <w:r w:rsidRPr="00BF49B0">
        <w:rPr>
          <w:sz w:val="28"/>
          <w:szCs w:val="28"/>
        </w:rPr>
        <w:t>Адрес университета: 344000, ЮФО, Ростовская область, г. Ростов-на-Дону, пл. Гагарина, д.1.</w:t>
      </w:r>
    </w:p>
    <w:p w:rsidR="00A23B2E" w:rsidRPr="000A66A2" w:rsidRDefault="00A23B2E">
      <w:pPr>
        <w:rPr>
          <w:sz w:val="28"/>
          <w:szCs w:val="28"/>
        </w:rPr>
      </w:pPr>
    </w:p>
    <w:sectPr w:rsidR="00A23B2E" w:rsidRPr="000A66A2" w:rsidSect="005B55B5">
      <w:footerReference w:type="even" r:id="rId16"/>
      <w:footerReference w:type="default" r:id="rId17"/>
      <w:pgSz w:w="11906" w:h="16838"/>
      <w:pgMar w:top="49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A6A" w:rsidRDefault="00F72A6A">
      <w:r>
        <w:separator/>
      </w:r>
    </w:p>
  </w:endnote>
  <w:endnote w:type="continuationSeparator" w:id="0">
    <w:p w:rsidR="00F72A6A" w:rsidRDefault="00F72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589" w:rsidRDefault="00843C29" w:rsidP="005B55B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0758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07589">
      <w:rPr>
        <w:rStyle w:val="a8"/>
        <w:noProof/>
      </w:rPr>
      <w:t>3</w:t>
    </w:r>
    <w:r>
      <w:rPr>
        <w:rStyle w:val="a8"/>
      </w:rPr>
      <w:fldChar w:fldCharType="end"/>
    </w:r>
  </w:p>
  <w:p w:rsidR="00E07589" w:rsidRDefault="00E0758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589" w:rsidRDefault="00843C29" w:rsidP="005B55B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0758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D06CE">
      <w:rPr>
        <w:rStyle w:val="a8"/>
        <w:noProof/>
      </w:rPr>
      <w:t>6</w:t>
    </w:r>
    <w:r>
      <w:rPr>
        <w:rStyle w:val="a8"/>
      </w:rPr>
      <w:fldChar w:fldCharType="end"/>
    </w:r>
  </w:p>
  <w:p w:rsidR="00E07589" w:rsidRDefault="00E075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A6A" w:rsidRDefault="00F72A6A">
      <w:r>
        <w:separator/>
      </w:r>
    </w:p>
  </w:footnote>
  <w:footnote w:type="continuationSeparator" w:id="0">
    <w:p w:rsidR="00F72A6A" w:rsidRDefault="00F72A6A">
      <w:r>
        <w:continuationSeparator/>
      </w:r>
    </w:p>
  </w:footnote>
  <w:footnote w:id="1">
    <w:p w:rsidR="00E07589" w:rsidRDefault="00E07589" w:rsidP="0058396B">
      <w:pPr>
        <w:pStyle w:val="afb"/>
        <w:tabs>
          <w:tab w:val="left" w:pos="1673"/>
        </w:tabs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5C45B19"/>
    <w:multiLevelType w:val="hybridMultilevel"/>
    <w:tmpl w:val="442A87D6"/>
    <w:lvl w:ilvl="0" w:tplc="B998863C">
      <w:start w:val="1"/>
      <w:numFmt w:val="bullet"/>
      <w:pStyle w:val="a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6D602F0"/>
    <w:multiLevelType w:val="multilevel"/>
    <w:tmpl w:val="EA48947C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7025C8"/>
    <w:multiLevelType w:val="hybridMultilevel"/>
    <w:tmpl w:val="DD709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9D394C"/>
    <w:multiLevelType w:val="hybridMultilevel"/>
    <w:tmpl w:val="BF907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2F3A7B"/>
    <w:multiLevelType w:val="multilevel"/>
    <w:tmpl w:val="EA48947C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EB5E64"/>
    <w:multiLevelType w:val="hybridMultilevel"/>
    <w:tmpl w:val="E7FA08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2210B2"/>
    <w:multiLevelType w:val="multilevel"/>
    <w:tmpl w:val="31F03B80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8927F9"/>
    <w:multiLevelType w:val="hybridMultilevel"/>
    <w:tmpl w:val="529EE2F0"/>
    <w:lvl w:ilvl="0" w:tplc="C462760A">
      <w:start w:val="1"/>
      <w:numFmt w:val="decimal"/>
      <w:lvlText w:val="%1."/>
      <w:lvlJc w:val="left"/>
      <w:pPr>
        <w:tabs>
          <w:tab w:val="num" w:pos="-1080"/>
        </w:tabs>
        <w:ind w:left="-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24865122"/>
    <w:multiLevelType w:val="hybridMultilevel"/>
    <w:tmpl w:val="ED50B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F4636"/>
    <w:multiLevelType w:val="multilevel"/>
    <w:tmpl w:val="EA48947C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F70EB6"/>
    <w:multiLevelType w:val="hybridMultilevel"/>
    <w:tmpl w:val="03146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8F5E62"/>
    <w:multiLevelType w:val="hybridMultilevel"/>
    <w:tmpl w:val="426468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46276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8536B"/>
    <w:multiLevelType w:val="hybridMultilevel"/>
    <w:tmpl w:val="0DFCC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34C77"/>
    <w:multiLevelType w:val="hybridMultilevel"/>
    <w:tmpl w:val="7F2ACB60"/>
    <w:lvl w:ilvl="0" w:tplc="2A88EC00">
      <w:start w:val="1"/>
      <w:numFmt w:val="decimal"/>
      <w:lvlText w:val="%1."/>
      <w:lvlJc w:val="left"/>
      <w:pPr>
        <w:tabs>
          <w:tab w:val="num" w:pos="465"/>
        </w:tabs>
        <w:ind w:left="4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 w15:restartNumberingAfterBreak="0">
    <w:nsid w:val="3F6E2D7F"/>
    <w:multiLevelType w:val="multilevel"/>
    <w:tmpl w:val="EA48947C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E351F"/>
    <w:multiLevelType w:val="hybridMultilevel"/>
    <w:tmpl w:val="688AE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5937E8"/>
    <w:multiLevelType w:val="hybridMultilevel"/>
    <w:tmpl w:val="5B64960C"/>
    <w:lvl w:ilvl="0" w:tplc="66982AB4">
      <w:start w:val="1"/>
      <w:numFmt w:val="decimal"/>
      <w:lvlText w:val="%1."/>
      <w:lvlJc w:val="left"/>
      <w:pPr>
        <w:tabs>
          <w:tab w:val="num" w:pos="1429"/>
        </w:tabs>
        <w:ind w:left="2149" w:hanging="360"/>
      </w:pPr>
      <w:rPr>
        <w:rFonts w:hint="default"/>
      </w:rPr>
    </w:lvl>
    <w:lvl w:ilvl="1" w:tplc="215629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D66B0C"/>
    <w:multiLevelType w:val="multilevel"/>
    <w:tmpl w:val="DA160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A87F8B"/>
    <w:multiLevelType w:val="hybridMultilevel"/>
    <w:tmpl w:val="99A83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564F13"/>
    <w:multiLevelType w:val="hybridMultilevel"/>
    <w:tmpl w:val="8C88B684"/>
    <w:lvl w:ilvl="0" w:tplc="26BED3C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560403"/>
    <w:multiLevelType w:val="hybridMultilevel"/>
    <w:tmpl w:val="3ECA2C06"/>
    <w:lvl w:ilvl="0" w:tplc="C462760A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7ADD5235"/>
    <w:multiLevelType w:val="hybridMultilevel"/>
    <w:tmpl w:val="EDD46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8A7FF8"/>
    <w:multiLevelType w:val="multilevel"/>
    <w:tmpl w:val="EA48947C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5"/>
  </w:num>
  <w:num w:numId="3">
    <w:abstractNumId w:val="8"/>
  </w:num>
  <w:num w:numId="4">
    <w:abstractNumId w:val="11"/>
  </w:num>
  <w:num w:numId="5">
    <w:abstractNumId w:val="7"/>
  </w:num>
  <w:num w:numId="6">
    <w:abstractNumId w:val="27"/>
  </w:num>
  <w:num w:numId="7">
    <w:abstractNumId w:val="9"/>
  </w:num>
  <w:num w:numId="8">
    <w:abstractNumId w:val="19"/>
  </w:num>
  <w:num w:numId="9">
    <w:abstractNumId w:val="26"/>
  </w:num>
  <w:num w:numId="10">
    <w:abstractNumId w:val="21"/>
  </w:num>
  <w:num w:numId="11">
    <w:abstractNumId w:val="24"/>
  </w:num>
  <w:num w:numId="12">
    <w:abstractNumId w:val="20"/>
  </w:num>
  <w:num w:numId="13">
    <w:abstractNumId w:val="13"/>
  </w:num>
  <w:num w:numId="14">
    <w:abstractNumId w:val="12"/>
  </w:num>
  <w:num w:numId="15">
    <w:abstractNumId w:val="15"/>
  </w:num>
  <w:num w:numId="16">
    <w:abstractNumId w:val="22"/>
  </w:num>
  <w:num w:numId="17">
    <w:abstractNumId w:val="14"/>
  </w:num>
  <w:num w:numId="18">
    <w:abstractNumId w:val="17"/>
  </w:num>
  <w:num w:numId="19">
    <w:abstractNumId w:val="16"/>
  </w:num>
  <w:num w:numId="20">
    <w:abstractNumId w:val="28"/>
  </w:num>
  <w:num w:numId="21">
    <w:abstractNumId w:val="10"/>
  </w:num>
  <w:num w:numId="22">
    <w:abstractNumId w:val="18"/>
  </w:num>
  <w:num w:numId="23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B2E"/>
    <w:rsid w:val="00006970"/>
    <w:rsid w:val="00011490"/>
    <w:rsid w:val="00074B21"/>
    <w:rsid w:val="000750A6"/>
    <w:rsid w:val="00087197"/>
    <w:rsid w:val="000A277F"/>
    <w:rsid w:val="000A66A2"/>
    <w:rsid w:val="000B6CD6"/>
    <w:rsid w:val="000D5712"/>
    <w:rsid w:val="000E782A"/>
    <w:rsid w:val="001056A1"/>
    <w:rsid w:val="001059AF"/>
    <w:rsid w:val="00116FD4"/>
    <w:rsid w:val="00121896"/>
    <w:rsid w:val="00127F62"/>
    <w:rsid w:val="00132517"/>
    <w:rsid w:val="0013504E"/>
    <w:rsid w:val="00165D79"/>
    <w:rsid w:val="0017374A"/>
    <w:rsid w:val="00176CCD"/>
    <w:rsid w:val="001A2E56"/>
    <w:rsid w:val="001A72A2"/>
    <w:rsid w:val="001B49A1"/>
    <w:rsid w:val="001B49C4"/>
    <w:rsid w:val="001B7A3A"/>
    <w:rsid w:val="001C217A"/>
    <w:rsid w:val="001C2E5A"/>
    <w:rsid w:val="001C7631"/>
    <w:rsid w:val="001D1C07"/>
    <w:rsid w:val="001D458C"/>
    <w:rsid w:val="001F2714"/>
    <w:rsid w:val="0023197E"/>
    <w:rsid w:val="00255A5C"/>
    <w:rsid w:val="0028512C"/>
    <w:rsid w:val="00292A39"/>
    <w:rsid w:val="002D571B"/>
    <w:rsid w:val="002E0163"/>
    <w:rsid w:val="002E3376"/>
    <w:rsid w:val="002F2F91"/>
    <w:rsid w:val="002F79D0"/>
    <w:rsid w:val="003035B3"/>
    <w:rsid w:val="00312EC7"/>
    <w:rsid w:val="00332629"/>
    <w:rsid w:val="00341BEC"/>
    <w:rsid w:val="00366071"/>
    <w:rsid w:val="00370DBC"/>
    <w:rsid w:val="003758C7"/>
    <w:rsid w:val="003841AA"/>
    <w:rsid w:val="003A5535"/>
    <w:rsid w:val="003B3D5F"/>
    <w:rsid w:val="003C049E"/>
    <w:rsid w:val="003C4FE5"/>
    <w:rsid w:val="003F7E43"/>
    <w:rsid w:val="004054EC"/>
    <w:rsid w:val="00411C5F"/>
    <w:rsid w:val="00465DAD"/>
    <w:rsid w:val="00466787"/>
    <w:rsid w:val="0048209F"/>
    <w:rsid w:val="004C0FD4"/>
    <w:rsid w:val="004C56DB"/>
    <w:rsid w:val="005029B9"/>
    <w:rsid w:val="00504A1E"/>
    <w:rsid w:val="005217F0"/>
    <w:rsid w:val="005221A3"/>
    <w:rsid w:val="00533440"/>
    <w:rsid w:val="0053408A"/>
    <w:rsid w:val="005348D9"/>
    <w:rsid w:val="00546593"/>
    <w:rsid w:val="0058396B"/>
    <w:rsid w:val="0059431A"/>
    <w:rsid w:val="00594ABB"/>
    <w:rsid w:val="005A4922"/>
    <w:rsid w:val="005B0F8B"/>
    <w:rsid w:val="005B1452"/>
    <w:rsid w:val="005B55B5"/>
    <w:rsid w:val="006104AB"/>
    <w:rsid w:val="00620C68"/>
    <w:rsid w:val="0062263B"/>
    <w:rsid w:val="00640E97"/>
    <w:rsid w:val="0065437A"/>
    <w:rsid w:val="0067338E"/>
    <w:rsid w:val="00684149"/>
    <w:rsid w:val="00691FF8"/>
    <w:rsid w:val="00697180"/>
    <w:rsid w:val="006B346F"/>
    <w:rsid w:val="006B73D5"/>
    <w:rsid w:val="006F5519"/>
    <w:rsid w:val="00767353"/>
    <w:rsid w:val="007B34AB"/>
    <w:rsid w:val="007C725D"/>
    <w:rsid w:val="007D4881"/>
    <w:rsid w:val="007E5E86"/>
    <w:rsid w:val="00822972"/>
    <w:rsid w:val="00843C29"/>
    <w:rsid w:val="0086027A"/>
    <w:rsid w:val="0088311C"/>
    <w:rsid w:val="00897E2D"/>
    <w:rsid w:val="008A4389"/>
    <w:rsid w:val="008B0B5D"/>
    <w:rsid w:val="008D0DDE"/>
    <w:rsid w:val="008F7177"/>
    <w:rsid w:val="00911F70"/>
    <w:rsid w:val="00913BF8"/>
    <w:rsid w:val="00932F78"/>
    <w:rsid w:val="00935396"/>
    <w:rsid w:val="00943EB7"/>
    <w:rsid w:val="00943F75"/>
    <w:rsid w:val="009743A9"/>
    <w:rsid w:val="00977460"/>
    <w:rsid w:val="009A556A"/>
    <w:rsid w:val="009D3719"/>
    <w:rsid w:val="009E244F"/>
    <w:rsid w:val="009F44C1"/>
    <w:rsid w:val="00A025FB"/>
    <w:rsid w:val="00A13A01"/>
    <w:rsid w:val="00A14C63"/>
    <w:rsid w:val="00A23B2E"/>
    <w:rsid w:val="00A269D7"/>
    <w:rsid w:val="00A73223"/>
    <w:rsid w:val="00A750A5"/>
    <w:rsid w:val="00A768BB"/>
    <w:rsid w:val="00A77D02"/>
    <w:rsid w:val="00A8399C"/>
    <w:rsid w:val="00A83EB4"/>
    <w:rsid w:val="00A92E49"/>
    <w:rsid w:val="00AB35E8"/>
    <w:rsid w:val="00AC69C5"/>
    <w:rsid w:val="00AD5C86"/>
    <w:rsid w:val="00B03089"/>
    <w:rsid w:val="00B0313D"/>
    <w:rsid w:val="00B178E0"/>
    <w:rsid w:val="00B2509C"/>
    <w:rsid w:val="00B32FEE"/>
    <w:rsid w:val="00B50A4A"/>
    <w:rsid w:val="00B55643"/>
    <w:rsid w:val="00B56F15"/>
    <w:rsid w:val="00B76296"/>
    <w:rsid w:val="00B777CB"/>
    <w:rsid w:val="00B81773"/>
    <w:rsid w:val="00B86491"/>
    <w:rsid w:val="00B931E7"/>
    <w:rsid w:val="00BB65F4"/>
    <w:rsid w:val="00BC112A"/>
    <w:rsid w:val="00BC417B"/>
    <w:rsid w:val="00BC64F7"/>
    <w:rsid w:val="00BD06CE"/>
    <w:rsid w:val="00BF49B0"/>
    <w:rsid w:val="00C10CE0"/>
    <w:rsid w:val="00C12CCC"/>
    <w:rsid w:val="00C324C2"/>
    <w:rsid w:val="00C3567B"/>
    <w:rsid w:val="00C72304"/>
    <w:rsid w:val="00C7301F"/>
    <w:rsid w:val="00CB4189"/>
    <w:rsid w:val="00CB424F"/>
    <w:rsid w:val="00CF56D2"/>
    <w:rsid w:val="00CF65D0"/>
    <w:rsid w:val="00D009C6"/>
    <w:rsid w:val="00D16CC1"/>
    <w:rsid w:val="00D20837"/>
    <w:rsid w:val="00D50AD0"/>
    <w:rsid w:val="00D630D8"/>
    <w:rsid w:val="00D76096"/>
    <w:rsid w:val="00E06DCD"/>
    <w:rsid w:val="00E07589"/>
    <w:rsid w:val="00E12BC9"/>
    <w:rsid w:val="00E17381"/>
    <w:rsid w:val="00E308C9"/>
    <w:rsid w:val="00E46A1F"/>
    <w:rsid w:val="00E80AB2"/>
    <w:rsid w:val="00E9753E"/>
    <w:rsid w:val="00EA48AE"/>
    <w:rsid w:val="00EB0E5E"/>
    <w:rsid w:val="00EB43F2"/>
    <w:rsid w:val="00ED0926"/>
    <w:rsid w:val="00EE0EB4"/>
    <w:rsid w:val="00EE7425"/>
    <w:rsid w:val="00EF2B5E"/>
    <w:rsid w:val="00F534D8"/>
    <w:rsid w:val="00F548F3"/>
    <w:rsid w:val="00F72A6A"/>
    <w:rsid w:val="00F72D50"/>
    <w:rsid w:val="00F75E04"/>
    <w:rsid w:val="00FC1EB9"/>
    <w:rsid w:val="00FC34A4"/>
    <w:rsid w:val="00FE1349"/>
    <w:rsid w:val="00FE2F9C"/>
    <w:rsid w:val="00FE6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687D4D"/>
  <w15:docId w15:val="{EB91AD3A-D29B-493E-84EA-B855DE0CF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3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A23B2E"/>
    <w:pPr>
      <w:keepNext/>
      <w:jc w:val="center"/>
      <w:outlineLvl w:val="0"/>
    </w:pPr>
    <w:rPr>
      <w:bCs/>
      <w:sz w:val="28"/>
      <w:szCs w:val="28"/>
      <w:u w:val="single"/>
    </w:rPr>
  </w:style>
  <w:style w:type="paragraph" w:styleId="2">
    <w:name w:val="heading 2"/>
    <w:basedOn w:val="a0"/>
    <w:next w:val="a0"/>
    <w:link w:val="20"/>
    <w:autoRedefine/>
    <w:qFormat/>
    <w:rsid w:val="00A23B2E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qFormat/>
    <w:rsid w:val="00A23B2E"/>
    <w:pPr>
      <w:keepNext/>
      <w:tabs>
        <w:tab w:val="num" w:pos="2880"/>
      </w:tabs>
      <w:jc w:val="center"/>
      <w:outlineLvl w:val="2"/>
    </w:pPr>
    <w:rPr>
      <w:sz w:val="28"/>
    </w:rPr>
  </w:style>
  <w:style w:type="paragraph" w:styleId="4">
    <w:name w:val="heading 4"/>
    <w:basedOn w:val="a0"/>
    <w:next w:val="a0"/>
    <w:link w:val="40"/>
    <w:uiPriority w:val="99"/>
    <w:qFormat/>
    <w:rsid w:val="00A23B2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A23B2E"/>
    <w:pPr>
      <w:keepNext/>
      <w:spacing w:line="360" w:lineRule="auto"/>
      <w:ind w:firstLine="851"/>
      <w:jc w:val="both"/>
      <w:outlineLvl w:val="4"/>
    </w:pPr>
    <w:rPr>
      <w:sz w:val="28"/>
    </w:rPr>
  </w:style>
  <w:style w:type="paragraph" w:styleId="6">
    <w:name w:val="heading 6"/>
    <w:basedOn w:val="a0"/>
    <w:next w:val="a0"/>
    <w:link w:val="60"/>
    <w:qFormat/>
    <w:rsid w:val="00A23B2E"/>
    <w:pPr>
      <w:keepNext/>
      <w:spacing w:line="360" w:lineRule="auto"/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unhideWhenUsed/>
    <w:qFormat/>
    <w:rsid w:val="00A23B2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23B2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3B2E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20">
    <w:name w:val="Заголовок 2 Знак"/>
    <w:basedOn w:val="a1"/>
    <w:link w:val="2"/>
    <w:rsid w:val="00A23B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23B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A23B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A23B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23B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A23B2E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A23B2E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numbering" w:customStyle="1" w:styleId="11">
    <w:name w:val="Нет списка1"/>
    <w:next w:val="a3"/>
    <w:semiHidden/>
    <w:unhideWhenUsed/>
    <w:rsid w:val="00A23B2E"/>
  </w:style>
  <w:style w:type="paragraph" w:styleId="a4">
    <w:name w:val="Body Text"/>
    <w:basedOn w:val="a0"/>
    <w:link w:val="a5"/>
    <w:rsid w:val="00A23B2E"/>
    <w:pPr>
      <w:jc w:val="both"/>
    </w:pPr>
    <w:rPr>
      <w:sz w:val="28"/>
      <w:szCs w:val="24"/>
    </w:rPr>
  </w:style>
  <w:style w:type="character" w:customStyle="1" w:styleId="a5">
    <w:name w:val="Основной текст Знак"/>
    <w:basedOn w:val="a1"/>
    <w:link w:val="a4"/>
    <w:rsid w:val="00A23B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A23B2E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A23B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0"/>
    <w:link w:val="a7"/>
    <w:uiPriority w:val="99"/>
    <w:rsid w:val="00A23B2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6"/>
    <w:uiPriority w:val="99"/>
    <w:rsid w:val="00A23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A23B2E"/>
  </w:style>
  <w:style w:type="paragraph" w:styleId="a9">
    <w:name w:val="Normal (Web)"/>
    <w:basedOn w:val="a0"/>
    <w:uiPriority w:val="99"/>
    <w:rsid w:val="00A23B2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a">
    <w:name w:val="ͮ𬠫"/>
    <w:basedOn w:val="a0"/>
    <w:autoRedefine/>
    <w:rsid w:val="00A23B2E"/>
    <w:pPr>
      <w:numPr>
        <w:numId w:val="1"/>
      </w:numPr>
      <w:jc w:val="both"/>
    </w:pPr>
    <w:rPr>
      <w:sz w:val="24"/>
      <w:szCs w:val="32"/>
    </w:rPr>
  </w:style>
  <w:style w:type="paragraph" w:styleId="31">
    <w:name w:val="Body Text Indent 3"/>
    <w:basedOn w:val="a0"/>
    <w:link w:val="32"/>
    <w:rsid w:val="00A23B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3B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0"/>
    <w:link w:val="24"/>
    <w:rsid w:val="00A23B2E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1"/>
    <w:link w:val="23"/>
    <w:rsid w:val="00A23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rsid w:val="00A23B2E"/>
    <w:rPr>
      <w:color w:val="0000FF"/>
      <w:u w:val="single"/>
    </w:rPr>
  </w:style>
  <w:style w:type="table" w:styleId="ab">
    <w:name w:val="Table Grid"/>
    <w:basedOn w:val="a2"/>
    <w:rsid w:val="00A23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23B2E"/>
  </w:style>
  <w:style w:type="paragraph" w:customStyle="1" w:styleId="ac">
    <w:name w:val="Стиль"/>
    <w:rsid w:val="00A23B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rsid w:val="00A23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lang w:eastAsia="zh-CN"/>
    </w:rPr>
  </w:style>
  <w:style w:type="character" w:customStyle="1" w:styleId="HTML0">
    <w:name w:val="Стандартный HTML Знак"/>
    <w:basedOn w:val="a1"/>
    <w:link w:val="HTML"/>
    <w:rsid w:val="00A23B2E"/>
    <w:rPr>
      <w:rFonts w:ascii="Courier New" w:eastAsia="SimSun" w:hAnsi="Courier New" w:cs="Times New Roman"/>
      <w:sz w:val="20"/>
      <w:szCs w:val="20"/>
      <w:lang w:eastAsia="zh-CN"/>
    </w:rPr>
  </w:style>
  <w:style w:type="paragraph" w:styleId="ad">
    <w:name w:val="Title"/>
    <w:basedOn w:val="a0"/>
    <w:link w:val="ae"/>
    <w:qFormat/>
    <w:rsid w:val="00A23B2E"/>
    <w:pPr>
      <w:ind w:firstLine="720"/>
      <w:jc w:val="center"/>
    </w:pPr>
    <w:rPr>
      <w:b/>
      <w:bCs/>
      <w:sz w:val="28"/>
      <w:szCs w:val="24"/>
    </w:rPr>
  </w:style>
  <w:style w:type="character" w:customStyle="1" w:styleId="ae">
    <w:name w:val="Заголовок Знак"/>
    <w:basedOn w:val="a1"/>
    <w:link w:val="ad"/>
    <w:rsid w:val="00A23B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">
    <w:name w:val="Body Text Indent"/>
    <w:basedOn w:val="a0"/>
    <w:link w:val="af0"/>
    <w:unhideWhenUsed/>
    <w:rsid w:val="00A23B2E"/>
    <w:pPr>
      <w:spacing w:after="120"/>
      <w:ind w:left="283"/>
    </w:pPr>
    <w:rPr>
      <w:sz w:val="28"/>
    </w:rPr>
  </w:style>
  <w:style w:type="character" w:customStyle="1" w:styleId="af0">
    <w:name w:val="Основной текст с отступом Знак"/>
    <w:basedOn w:val="a1"/>
    <w:link w:val="af"/>
    <w:rsid w:val="00A23B2E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5">
    <w:name w:val="Нет списка2"/>
    <w:next w:val="a3"/>
    <w:semiHidden/>
    <w:unhideWhenUsed/>
    <w:rsid w:val="00A23B2E"/>
  </w:style>
  <w:style w:type="paragraph" w:customStyle="1" w:styleId="Style15">
    <w:name w:val="Style15"/>
    <w:basedOn w:val="a0"/>
    <w:rsid w:val="00A23B2E"/>
    <w:pPr>
      <w:widowControl w:val="0"/>
      <w:autoSpaceDE w:val="0"/>
      <w:autoSpaceDN w:val="0"/>
      <w:adjustRightInd w:val="0"/>
      <w:spacing w:line="270" w:lineRule="exact"/>
      <w:ind w:firstLine="288"/>
      <w:jc w:val="both"/>
    </w:pPr>
    <w:rPr>
      <w:sz w:val="24"/>
      <w:szCs w:val="24"/>
    </w:rPr>
  </w:style>
  <w:style w:type="character" w:customStyle="1" w:styleId="FontStyle143">
    <w:name w:val="Font Style143"/>
    <w:basedOn w:val="a1"/>
    <w:rsid w:val="00A23B2E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5">
    <w:name w:val="Font Style145"/>
    <w:basedOn w:val="a1"/>
    <w:rsid w:val="00A23B2E"/>
    <w:rPr>
      <w:rFonts w:ascii="Times New Roman" w:hAnsi="Times New Roman" w:cs="Times New Roman" w:hint="default"/>
      <w:sz w:val="20"/>
      <w:szCs w:val="20"/>
    </w:rPr>
  </w:style>
  <w:style w:type="character" w:customStyle="1" w:styleId="FontStyle146">
    <w:name w:val="Font Style146"/>
    <w:basedOn w:val="a1"/>
    <w:rsid w:val="00A23B2E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57">
    <w:name w:val="Font Style157"/>
    <w:basedOn w:val="a1"/>
    <w:rsid w:val="00A23B2E"/>
    <w:rPr>
      <w:rFonts w:ascii="Times New Roman" w:hAnsi="Times New Roman" w:cs="Times New Roman" w:hint="default"/>
      <w:smallCaps/>
      <w:sz w:val="26"/>
      <w:szCs w:val="26"/>
    </w:rPr>
  </w:style>
  <w:style w:type="paragraph" w:customStyle="1" w:styleId="Style32">
    <w:name w:val="Style32"/>
    <w:basedOn w:val="a0"/>
    <w:rsid w:val="00A23B2E"/>
    <w:pPr>
      <w:widowControl w:val="0"/>
      <w:autoSpaceDE w:val="0"/>
      <w:autoSpaceDN w:val="0"/>
      <w:adjustRightInd w:val="0"/>
      <w:spacing w:line="276" w:lineRule="exact"/>
      <w:ind w:firstLine="283"/>
      <w:jc w:val="both"/>
    </w:pPr>
    <w:rPr>
      <w:sz w:val="24"/>
      <w:szCs w:val="24"/>
    </w:rPr>
  </w:style>
  <w:style w:type="paragraph" w:customStyle="1" w:styleId="af1">
    <w:name w:val="Текст диплома"/>
    <w:link w:val="af2"/>
    <w:rsid w:val="00A23B2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character" w:customStyle="1" w:styleId="af2">
    <w:name w:val="Текст диплома Знак"/>
    <w:basedOn w:val="a1"/>
    <w:link w:val="af1"/>
    <w:rsid w:val="00A23B2E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customStyle="1" w:styleId="Style58">
    <w:name w:val="Style58"/>
    <w:basedOn w:val="a0"/>
    <w:rsid w:val="00A23B2E"/>
    <w:pPr>
      <w:widowControl w:val="0"/>
      <w:autoSpaceDE w:val="0"/>
      <w:autoSpaceDN w:val="0"/>
      <w:adjustRightInd w:val="0"/>
      <w:spacing w:line="274" w:lineRule="exact"/>
      <w:ind w:firstLine="283"/>
      <w:jc w:val="both"/>
    </w:pPr>
    <w:rPr>
      <w:sz w:val="24"/>
      <w:szCs w:val="24"/>
    </w:rPr>
  </w:style>
  <w:style w:type="paragraph" w:customStyle="1" w:styleId="Style87">
    <w:name w:val="Style87"/>
    <w:basedOn w:val="a0"/>
    <w:rsid w:val="00A23B2E"/>
    <w:pPr>
      <w:widowControl w:val="0"/>
      <w:autoSpaceDE w:val="0"/>
      <w:autoSpaceDN w:val="0"/>
      <w:adjustRightInd w:val="0"/>
      <w:spacing w:line="274" w:lineRule="exact"/>
      <w:ind w:firstLine="283"/>
      <w:jc w:val="both"/>
    </w:pPr>
    <w:rPr>
      <w:sz w:val="24"/>
      <w:szCs w:val="24"/>
    </w:rPr>
  </w:style>
  <w:style w:type="character" w:customStyle="1" w:styleId="FontStyle147">
    <w:name w:val="Font Style147"/>
    <w:rsid w:val="00A23B2E"/>
    <w:rPr>
      <w:rFonts w:ascii="Times New Roman" w:hAnsi="Times New Roman" w:cs="Times New Roman" w:hint="default"/>
      <w:sz w:val="18"/>
      <w:szCs w:val="18"/>
    </w:rPr>
  </w:style>
  <w:style w:type="paragraph" w:customStyle="1" w:styleId="Style112">
    <w:name w:val="Style112"/>
    <w:basedOn w:val="a0"/>
    <w:rsid w:val="00A23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0">
    <w:name w:val="Style110"/>
    <w:basedOn w:val="a0"/>
    <w:rsid w:val="00A23B2E"/>
    <w:pPr>
      <w:widowControl w:val="0"/>
      <w:autoSpaceDE w:val="0"/>
      <w:autoSpaceDN w:val="0"/>
      <w:adjustRightInd w:val="0"/>
      <w:spacing w:line="274" w:lineRule="exact"/>
      <w:ind w:firstLine="274"/>
      <w:jc w:val="both"/>
    </w:pPr>
    <w:rPr>
      <w:sz w:val="24"/>
      <w:szCs w:val="24"/>
    </w:rPr>
  </w:style>
  <w:style w:type="numbering" w:customStyle="1" w:styleId="33">
    <w:name w:val="Нет списка3"/>
    <w:next w:val="a3"/>
    <w:semiHidden/>
    <w:unhideWhenUsed/>
    <w:rsid w:val="00A23B2E"/>
  </w:style>
  <w:style w:type="table" w:customStyle="1" w:styleId="12">
    <w:name w:val="Сетка таблицы1"/>
    <w:basedOn w:val="a2"/>
    <w:next w:val="ab"/>
    <w:rsid w:val="00A23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3"/>
    <w:uiPriority w:val="99"/>
    <w:semiHidden/>
    <w:unhideWhenUsed/>
    <w:rsid w:val="00A23B2E"/>
  </w:style>
  <w:style w:type="paragraph" w:styleId="af3">
    <w:name w:val="header"/>
    <w:basedOn w:val="a0"/>
    <w:link w:val="af4"/>
    <w:rsid w:val="00A23B2E"/>
    <w:pPr>
      <w:tabs>
        <w:tab w:val="center" w:pos="4153"/>
        <w:tab w:val="right" w:pos="8306"/>
      </w:tabs>
    </w:pPr>
    <w:rPr>
      <w:sz w:val="28"/>
    </w:rPr>
  </w:style>
  <w:style w:type="character" w:customStyle="1" w:styleId="af4">
    <w:name w:val="Верхний колонтитул Знак"/>
    <w:basedOn w:val="a1"/>
    <w:link w:val="af3"/>
    <w:rsid w:val="00A23B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Обычный текст"/>
    <w:basedOn w:val="a0"/>
    <w:rsid w:val="00A23B2E"/>
    <w:pPr>
      <w:ind w:firstLine="454"/>
      <w:jc w:val="both"/>
    </w:pPr>
    <w:rPr>
      <w:sz w:val="24"/>
    </w:rPr>
  </w:style>
  <w:style w:type="paragraph" w:customStyle="1" w:styleId="2-">
    <w:name w:val="Заголовок 2-го уровня"/>
    <w:basedOn w:val="2"/>
    <w:rsid w:val="00A23B2E"/>
    <w:pPr>
      <w:spacing w:before="120" w:after="120"/>
    </w:pPr>
    <w:rPr>
      <w:sz w:val="26"/>
    </w:rPr>
  </w:style>
  <w:style w:type="paragraph" w:styleId="af6">
    <w:name w:val="List"/>
    <w:basedOn w:val="a0"/>
    <w:rsid w:val="00A23B2E"/>
    <w:pPr>
      <w:ind w:left="283" w:hanging="283"/>
    </w:pPr>
  </w:style>
  <w:style w:type="paragraph" w:customStyle="1" w:styleId="13">
    <w:name w:val="Стиль1"/>
    <w:basedOn w:val="a0"/>
    <w:rsid w:val="00A23B2E"/>
    <w:pPr>
      <w:widowControl w:val="0"/>
      <w:autoSpaceDE w:val="0"/>
      <w:autoSpaceDN w:val="0"/>
      <w:adjustRightInd w:val="0"/>
      <w:spacing w:line="360" w:lineRule="auto"/>
      <w:ind w:firstLine="567"/>
      <w:jc w:val="center"/>
    </w:pPr>
    <w:rPr>
      <w:b/>
      <w:sz w:val="32"/>
    </w:rPr>
  </w:style>
  <w:style w:type="numbering" w:customStyle="1" w:styleId="51">
    <w:name w:val="Нет списка5"/>
    <w:next w:val="a3"/>
    <w:uiPriority w:val="99"/>
    <w:semiHidden/>
    <w:unhideWhenUsed/>
    <w:rsid w:val="00A23B2E"/>
  </w:style>
  <w:style w:type="paragraph" w:customStyle="1" w:styleId="Default">
    <w:name w:val="Default"/>
    <w:rsid w:val="00A23B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7">
    <w:name w:val="List Paragraph"/>
    <w:basedOn w:val="a0"/>
    <w:uiPriority w:val="34"/>
    <w:qFormat/>
    <w:rsid w:val="00A23B2E"/>
    <w:pPr>
      <w:ind w:left="720"/>
      <w:contextualSpacing/>
    </w:pPr>
    <w:rPr>
      <w:sz w:val="28"/>
    </w:rPr>
  </w:style>
  <w:style w:type="paragraph" w:styleId="af8">
    <w:name w:val="Balloon Text"/>
    <w:basedOn w:val="a0"/>
    <w:link w:val="af9"/>
    <w:uiPriority w:val="99"/>
    <w:semiHidden/>
    <w:unhideWhenUsed/>
    <w:rsid w:val="00A23B2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A23B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a">
    <w:name w:val="Словарь"/>
    <w:basedOn w:val="a0"/>
    <w:rsid w:val="00A23B2E"/>
    <w:pPr>
      <w:ind w:left="426" w:hanging="426"/>
      <w:jc w:val="both"/>
    </w:pPr>
    <w:rPr>
      <w:rFonts w:ascii="Arial" w:hAnsi="Arial"/>
      <w:sz w:val="18"/>
    </w:rPr>
  </w:style>
  <w:style w:type="paragraph" w:customStyle="1" w:styleId="TextBody">
    <w:name w:val="Text Body"/>
    <w:basedOn w:val="a0"/>
    <w:uiPriority w:val="99"/>
    <w:unhideWhenUsed/>
    <w:rsid w:val="005B55B5"/>
    <w:pPr>
      <w:suppressAutoHyphens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Indent">
    <w:name w:val="Text Body Indent"/>
    <w:basedOn w:val="a0"/>
    <w:uiPriority w:val="99"/>
    <w:rsid w:val="005B55B5"/>
    <w:pPr>
      <w:suppressAutoHyphens/>
      <w:spacing w:line="360" w:lineRule="auto"/>
      <w:ind w:firstLine="709"/>
      <w:jc w:val="both"/>
    </w:pPr>
    <w:rPr>
      <w:sz w:val="28"/>
      <w:szCs w:val="24"/>
    </w:rPr>
  </w:style>
  <w:style w:type="character" w:customStyle="1" w:styleId="26">
    <w:name w:val="Основной текст (2)_"/>
    <w:link w:val="27"/>
    <w:rsid w:val="005B55B5"/>
    <w:rPr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5B55B5"/>
    <w:pPr>
      <w:widowControl w:val="0"/>
      <w:shd w:val="clear" w:color="auto" w:fill="FFFFFF"/>
      <w:spacing w:line="281" w:lineRule="exact"/>
      <w:ind w:hanging="70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6">
    <w:name w:val="c6"/>
    <w:basedOn w:val="a0"/>
    <w:rsid w:val="005029B9"/>
    <w:pPr>
      <w:spacing w:before="100" w:beforeAutospacing="1" w:after="100" w:afterAutospacing="1"/>
    </w:pPr>
    <w:rPr>
      <w:sz w:val="24"/>
      <w:szCs w:val="24"/>
    </w:rPr>
  </w:style>
  <w:style w:type="paragraph" w:styleId="afb">
    <w:name w:val="footnote text"/>
    <w:basedOn w:val="a0"/>
    <w:link w:val="afc"/>
    <w:semiHidden/>
    <w:rsid w:val="0058396B"/>
    <w:rPr>
      <w:rFonts w:eastAsia="Calibri"/>
    </w:rPr>
  </w:style>
  <w:style w:type="character" w:customStyle="1" w:styleId="afc">
    <w:name w:val="Текст сноски Знак"/>
    <w:basedOn w:val="a1"/>
    <w:link w:val="afb"/>
    <w:semiHidden/>
    <w:rsid w:val="0058396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4">
    <w:name w:val="Обычный1"/>
    <w:rsid w:val="001A2E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afd">
    <w:name w:val="список с точками"/>
    <w:basedOn w:val="a0"/>
    <w:rsid w:val="001A2E56"/>
    <w:pPr>
      <w:widowControl w:val="0"/>
      <w:suppressAutoHyphens/>
      <w:autoSpaceDE w:val="0"/>
      <w:spacing w:line="312" w:lineRule="auto"/>
      <w:jc w:val="both"/>
    </w:pPr>
    <w:rPr>
      <w:rFonts w:cs="Mangal"/>
      <w:sz w:val="24"/>
      <w:szCs w:val="24"/>
      <w:lang w:eastAsia="hi-IN" w:bidi="hi-IN"/>
    </w:rPr>
  </w:style>
  <w:style w:type="character" w:customStyle="1" w:styleId="FontStyle377">
    <w:name w:val="Font Style377"/>
    <w:rsid w:val="001A2E56"/>
    <w:rPr>
      <w:rFonts w:ascii="Times New Roman" w:hAnsi="Times New Roman" w:cs="Times New Roman" w:hint="default"/>
      <w:sz w:val="18"/>
      <w:szCs w:val="18"/>
    </w:rPr>
  </w:style>
  <w:style w:type="paragraph" w:customStyle="1" w:styleId="afe">
    <w:name w:val="Э"/>
    <w:basedOn w:val="aff"/>
    <w:qFormat/>
    <w:rsid w:val="00FE2F9C"/>
    <w:pPr>
      <w:spacing w:before="120" w:after="120"/>
      <w:ind w:firstLine="567"/>
      <w:jc w:val="both"/>
    </w:pPr>
    <w:rPr>
      <w:b/>
      <w:sz w:val="28"/>
      <w:szCs w:val="28"/>
    </w:rPr>
  </w:style>
  <w:style w:type="paragraph" w:styleId="aff">
    <w:name w:val="No Spacing"/>
    <w:uiPriority w:val="1"/>
    <w:qFormat/>
    <w:rsid w:val="00FE2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A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ob.ru/practic_psychology" TargetMode="External"/><Relationship Id="rId13" Type="http://schemas.openxmlformats.org/officeDocument/2006/relationships/hyperlink" Target="http://www.psylib.myword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nanium.com" TargetMode="External"/><Relationship Id="rId12" Type="http://schemas.openxmlformats.org/officeDocument/2006/relationships/hyperlink" Target="http://www.voppsy.ru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sy-gorod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sycheya.ru" TargetMode="External"/><Relationship Id="rId10" Type="http://schemas.openxmlformats.org/officeDocument/2006/relationships/hyperlink" Target="http://www.twirpx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knigi.tr200.ru" TargetMode="External"/><Relationship Id="rId14" Type="http://schemas.openxmlformats.org/officeDocument/2006/relationships/hyperlink" Target="http://www.i-u.ru/biblio/default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23</Pages>
  <Words>6656</Words>
  <Characters>37944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Казарьянц Инна Геннадьевна</cp:lastModifiedBy>
  <cp:revision>10</cp:revision>
  <dcterms:created xsi:type="dcterms:W3CDTF">2020-03-25T19:52:00Z</dcterms:created>
  <dcterms:modified xsi:type="dcterms:W3CDTF">2025-10-31T12:16:00Z</dcterms:modified>
</cp:coreProperties>
</file>